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BB" w:rsidRPr="00454ABB" w:rsidRDefault="00454ABB" w:rsidP="00454ABB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454ABB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454ABB" w:rsidRPr="00454ABB" w:rsidRDefault="00454ABB" w:rsidP="00454ABB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454ABB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454ABB">
        <w:rPr>
          <w:rFonts w:ascii="Times New Roman" w:hAnsi="Times New Roman" w:cs="Times New Roman"/>
          <w:sz w:val="24"/>
          <w:szCs w:val="24"/>
        </w:rPr>
        <w:t>Жарковская</w:t>
      </w:r>
      <w:proofErr w:type="spellEnd"/>
      <w:r w:rsidRPr="00454ABB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№1"</w:t>
      </w:r>
    </w:p>
    <w:p w:rsidR="00454ABB" w:rsidRPr="00454ABB" w:rsidRDefault="00454ABB" w:rsidP="00454ABB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454ABB">
        <w:rPr>
          <w:rFonts w:ascii="Times New Roman" w:hAnsi="Times New Roman" w:cs="Times New Roman"/>
          <w:sz w:val="24"/>
          <w:szCs w:val="24"/>
        </w:rPr>
        <w:t>Жарковского района Тверской области</w:t>
      </w:r>
    </w:p>
    <w:p w:rsidR="00454ABB" w:rsidRPr="00FB5081" w:rsidRDefault="00454ABB" w:rsidP="00454ABB">
      <w:pPr>
        <w:spacing w:line="360" w:lineRule="auto"/>
        <w:jc w:val="center"/>
      </w:pPr>
    </w:p>
    <w:p w:rsidR="00454ABB" w:rsidRDefault="00454ABB" w:rsidP="00454AB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4ABB" w:rsidRDefault="00454ABB" w:rsidP="00454AB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4ABB" w:rsidRDefault="00454ABB" w:rsidP="00454AB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4ABB" w:rsidRDefault="00454ABB" w:rsidP="00454AB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4ABB" w:rsidRDefault="00454ABB" w:rsidP="00454AB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4ABB" w:rsidRPr="00454ABB" w:rsidRDefault="00454ABB" w:rsidP="00454AB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ABB">
        <w:rPr>
          <w:rFonts w:ascii="Times New Roman" w:hAnsi="Times New Roman" w:cs="Times New Roman"/>
          <w:b/>
          <w:bCs/>
          <w:sz w:val="28"/>
          <w:szCs w:val="28"/>
        </w:rPr>
        <w:t xml:space="preserve">РАБОЧАЯ ПРОГРАММА </w:t>
      </w:r>
    </w:p>
    <w:p w:rsidR="00454ABB" w:rsidRPr="00454ABB" w:rsidRDefault="00454ABB" w:rsidP="00454AB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ABB">
        <w:rPr>
          <w:rFonts w:ascii="Times New Roman" w:hAnsi="Times New Roman" w:cs="Times New Roman"/>
          <w:b/>
          <w:bCs/>
          <w:sz w:val="28"/>
          <w:szCs w:val="28"/>
        </w:rPr>
        <w:t>учебного предмета «</w:t>
      </w:r>
      <w:r>
        <w:rPr>
          <w:rFonts w:ascii="Times New Roman" w:hAnsi="Times New Roman" w:cs="Times New Roman"/>
          <w:b/>
          <w:bCs/>
          <w:sz w:val="28"/>
          <w:szCs w:val="28"/>
        </w:rPr>
        <w:t>Информатика</w:t>
      </w:r>
      <w:r w:rsidRPr="00454AB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54ABB" w:rsidRPr="00454ABB" w:rsidRDefault="00454ABB" w:rsidP="00454AB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ABB">
        <w:rPr>
          <w:rFonts w:ascii="Times New Roman" w:hAnsi="Times New Roman" w:cs="Times New Roman"/>
          <w:b/>
          <w:bCs/>
          <w:sz w:val="28"/>
          <w:szCs w:val="28"/>
        </w:rPr>
        <w:t>уровень образования: среднее общее образование</w:t>
      </w:r>
    </w:p>
    <w:p w:rsidR="00454ABB" w:rsidRPr="00454ABB" w:rsidRDefault="00454ABB" w:rsidP="00454AB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ABB">
        <w:rPr>
          <w:rFonts w:ascii="Times New Roman" w:hAnsi="Times New Roman" w:cs="Times New Roman"/>
          <w:b/>
          <w:bCs/>
          <w:sz w:val="28"/>
          <w:szCs w:val="28"/>
        </w:rPr>
        <w:t>10-11 классы</w:t>
      </w:r>
    </w:p>
    <w:p w:rsidR="00454ABB" w:rsidRPr="00454ABB" w:rsidRDefault="00454ABB" w:rsidP="00454AB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ABB">
        <w:rPr>
          <w:rFonts w:ascii="Times New Roman" w:hAnsi="Times New Roman" w:cs="Times New Roman"/>
          <w:b/>
          <w:bCs/>
          <w:sz w:val="28"/>
          <w:szCs w:val="28"/>
        </w:rPr>
        <w:t xml:space="preserve">уровень изучения учебного предмета: базовый </w:t>
      </w:r>
    </w:p>
    <w:p w:rsidR="00454ABB" w:rsidRPr="00454ABB" w:rsidRDefault="00454ABB" w:rsidP="00454AB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ABB">
        <w:rPr>
          <w:rFonts w:ascii="Times New Roman" w:hAnsi="Times New Roman" w:cs="Times New Roman"/>
          <w:b/>
          <w:bCs/>
          <w:sz w:val="28"/>
          <w:szCs w:val="28"/>
        </w:rPr>
        <w:t>срок реализации программы: 2020-202</w:t>
      </w:r>
      <w:r>
        <w:rPr>
          <w:rFonts w:ascii="Times New Roman" w:hAnsi="Times New Roman" w:cs="Times New Roman"/>
          <w:b/>
          <w:bCs/>
          <w:sz w:val="28"/>
          <w:szCs w:val="28"/>
        </w:rPr>
        <w:t>1уч</w:t>
      </w:r>
      <w:r w:rsidRPr="00454ABB">
        <w:rPr>
          <w:rFonts w:ascii="Times New Roman" w:hAnsi="Times New Roman" w:cs="Times New Roman"/>
          <w:b/>
          <w:bCs/>
          <w:sz w:val="28"/>
          <w:szCs w:val="28"/>
        </w:rPr>
        <w:t>.г.</w:t>
      </w:r>
    </w:p>
    <w:p w:rsidR="00E5522E" w:rsidRDefault="00E5522E" w:rsidP="00E5522E">
      <w:pPr>
        <w:jc w:val="center"/>
        <w:rPr>
          <w:b/>
          <w:bCs/>
        </w:rPr>
      </w:pPr>
    </w:p>
    <w:p w:rsidR="00E5522E" w:rsidRDefault="00E5522E" w:rsidP="00E5522E">
      <w:pPr>
        <w:jc w:val="center"/>
        <w:rPr>
          <w:b/>
          <w:bCs/>
        </w:rPr>
      </w:pPr>
    </w:p>
    <w:p w:rsidR="00E5522E" w:rsidRDefault="00E5522E" w:rsidP="00E5522E">
      <w:pPr>
        <w:rPr>
          <w:b/>
          <w:bCs/>
        </w:rPr>
      </w:pPr>
    </w:p>
    <w:p w:rsidR="00E5522E" w:rsidRDefault="00E5522E" w:rsidP="00E5522E">
      <w:pPr>
        <w:jc w:val="right"/>
        <w:rPr>
          <w:b/>
          <w:bCs/>
        </w:rPr>
      </w:pPr>
    </w:p>
    <w:p w:rsidR="00E5522E" w:rsidRPr="00454ABB" w:rsidRDefault="00454ABB" w:rsidP="00454ABB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Составители</w:t>
      </w:r>
      <w:r w:rsidR="00E5522E" w:rsidRPr="00454AB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5522E" w:rsidRPr="00454ABB" w:rsidRDefault="00E5522E" w:rsidP="00454ABB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54ABB">
        <w:rPr>
          <w:rFonts w:ascii="Times New Roman" w:hAnsi="Times New Roman" w:cs="Times New Roman"/>
          <w:b/>
          <w:bCs/>
          <w:sz w:val="28"/>
          <w:szCs w:val="28"/>
        </w:rPr>
        <w:t>Лебедев Фёдор Владимирович</w:t>
      </w:r>
      <w:r w:rsidR="00193731" w:rsidRPr="00454ABB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454ABB" w:rsidRDefault="00E5522E" w:rsidP="00454ABB">
      <w:pPr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54ABB">
        <w:rPr>
          <w:rFonts w:ascii="Times New Roman" w:hAnsi="Times New Roman" w:cs="Times New Roman"/>
          <w:bCs/>
          <w:sz w:val="28"/>
          <w:szCs w:val="28"/>
        </w:rPr>
        <w:t>учитель информатики</w:t>
      </w:r>
      <w:r w:rsidR="00193731" w:rsidRPr="00454A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4ABB" w:rsidRPr="00454ABB">
        <w:rPr>
          <w:rFonts w:ascii="Times New Roman" w:hAnsi="Times New Roman" w:cs="Times New Roman"/>
          <w:sz w:val="28"/>
          <w:szCs w:val="28"/>
        </w:rPr>
        <w:t>высшей квалификационной категории</w:t>
      </w:r>
    </w:p>
    <w:p w:rsidR="00454ABB" w:rsidRDefault="00454ABB" w:rsidP="00454ABB">
      <w:pPr>
        <w:ind w:left="5954"/>
        <w:jc w:val="right"/>
        <w:rPr>
          <w:rFonts w:ascii="Times New Roman" w:hAnsi="Times New Roman" w:cs="Times New Roman"/>
          <w:sz w:val="28"/>
          <w:szCs w:val="28"/>
        </w:rPr>
      </w:pPr>
    </w:p>
    <w:p w:rsidR="00E5522E" w:rsidRDefault="00E5522E" w:rsidP="00454ABB">
      <w:pPr>
        <w:spacing w:line="240" w:lineRule="auto"/>
        <w:jc w:val="right"/>
        <w:rPr>
          <w:bCs/>
        </w:rPr>
      </w:pPr>
    </w:p>
    <w:tbl>
      <w:tblPr>
        <w:tblStyle w:val="af0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454ABB" w:rsidRPr="00FB5081" w:rsidTr="00454ABB">
        <w:trPr>
          <w:jc w:val="center"/>
        </w:trPr>
        <w:tc>
          <w:tcPr>
            <w:tcW w:w="4928" w:type="dxa"/>
          </w:tcPr>
          <w:p w:rsidR="00454ABB" w:rsidRPr="00FB5081" w:rsidRDefault="00454ABB" w:rsidP="00454ABB">
            <w:pPr>
              <w:pStyle w:val="af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Рассмотрено на заседании </w:t>
            </w:r>
          </w:p>
          <w:p w:rsidR="00454ABB" w:rsidRPr="00FB5081" w:rsidRDefault="00454ABB" w:rsidP="00454ABB">
            <w:pPr>
              <w:pStyle w:val="af"/>
              <w:jc w:val="left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методического объединени</w:t>
            </w:r>
            <w:r>
              <w:rPr>
                <w:sz w:val="24"/>
                <w:szCs w:val="24"/>
              </w:rPr>
              <w:t>я</w:t>
            </w:r>
            <w:r w:rsidRPr="00FB5081">
              <w:rPr>
                <w:sz w:val="24"/>
                <w:szCs w:val="24"/>
              </w:rPr>
              <w:t xml:space="preserve"> учителей естественно-</w:t>
            </w:r>
            <w:r>
              <w:rPr>
                <w:sz w:val="24"/>
                <w:szCs w:val="24"/>
              </w:rPr>
              <w:t xml:space="preserve">математического </w:t>
            </w:r>
            <w:r w:rsidRPr="00FB5081">
              <w:rPr>
                <w:sz w:val="24"/>
                <w:szCs w:val="24"/>
              </w:rPr>
              <w:t xml:space="preserve"> цикла </w:t>
            </w:r>
          </w:p>
          <w:p w:rsidR="00454ABB" w:rsidRPr="00FB5081" w:rsidRDefault="00454ABB" w:rsidP="00454ABB">
            <w:pPr>
              <w:pStyle w:val="af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</w:t>
            </w:r>
            <w:r w:rsidRPr="00FB508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г., протокол №</w:t>
            </w:r>
            <w:r w:rsidRPr="00606E5A">
              <w:rPr>
                <w:sz w:val="24"/>
                <w:szCs w:val="24"/>
              </w:rPr>
              <w:t>__</w:t>
            </w:r>
          </w:p>
        </w:tc>
        <w:tc>
          <w:tcPr>
            <w:tcW w:w="425" w:type="dxa"/>
          </w:tcPr>
          <w:p w:rsidR="00454ABB" w:rsidRPr="00FB5081" w:rsidRDefault="00454ABB" w:rsidP="00454ABB">
            <w:pPr>
              <w:pStyle w:val="af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454ABB" w:rsidRPr="00FB5081" w:rsidRDefault="00454ABB" w:rsidP="00454ABB">
            <w:pPr>
              <w:pStyle w:val="af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Утверждено приказом </w:t>
            </w:r>
          </w:p>
          <w:p w:rsidR="00454ABB" w:rsidRPr="00FB5081" w:rsidRDefault="00454ABB" w:rsidP="00454ABB">
            <w:pPr>
              <w:pStyle w:val="af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по МОУ «</w:t>
            </w:r>
            <w:proofErr w:type="spellStart"/>
            <w:r w:rsidRPr="00FB5081">
              <w:rPr>
                <w:sz w:val="24"/>
                <w:szCs w:val="24"/>
              </w:rPr>
              <w:t>Жарковская</w:t>
            </w:r>
            <w:proofErr w:type="spellEnd"/>
            <w:r w:rsidRPr="00FB5081">
              <w:rPr>
                <w:sz w:val="24"/>
                <w:szCs w:val="24"/>
              </w:rPr>
              <w:t xml:space="preserve"> СОШ №1» </w:t>
            </w:r>
          </w:p>
          <w:p w:rsidR="00454ABB" w:rsidRPr="00FB5081" w:rsidRDefault="00454ABB" w:rsidP="00454ABB">
            <w:pPr>
              <w:pStyle w:val="af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___» ______________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</w:t>
            </w:r>
          </w:p>
        </w:tc>
      </w:tr>
    </w:tbl>
    <w:p w:rsidR="00E5522E" w:rsidRDefault="00E5522E" w:rsidP="00E5522E">
      <w:pPr>
        <w:jc w:val="center"/>
        <w:rPr>
          <w:b/>
          <w:bCs/>
        </w:rPr>
      </w:pPr>
    </w:p>
    <w:p w:rsidR="00E5522E" w:rsidRDefault="00E5522E" w:rsidP="00E5522E">
      <w:pPr>
        <w:jc w:val="center"/>
        <w:rPr>
          <w:b/>
          <w:bCs/>
        </w:rPr>
      </w:pPr>
    </w:p>
    <w:sdt>
      <w:sdtPr>
        <w:id w:val="257334332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0A480E" w:rsidRDefault="000A480E" w:rsidP="000A480E">
          <w:pPr>
            <w:pStyle w:val="af1"/>
            <w:jc w:val="center"/>
          </w:pPr>
          <w:r>
            <w:t>Оглавление</w:t>
          </w:r>
        </w:p>
        <w:p w:rsidR="00E41B3E" w:rsidRPr="00E41B3E" w:rsidRDefault="000A480E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4859451" w:history="1">
            <w:r w:rsidR="00E41B3E" w:rsidRPr="00E41B3E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E41B3E"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41B3E"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41B3E"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_Toc54859451 \h </w:instrText>
            </w:r>
            <w:r w:rsidR="00E41B3E"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41B3E"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41B3E"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41B3E"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1B3E" w:rsidRPr="00E41B3E" w:rsidRDefault="00E41B3E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4859452" w:history="1">
            <w:r w:rsidRPr="00E41B3E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Планируемые результаты изучения предмета</w:t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_Toc54859452 \h </w:instrText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1B3E" w:rsidRPr="00E41B3E" w:rsidRDefault="00E41B3E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4859453" w:history="1">
            <w:r w:rsidRPr="00E41B3E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shd w:val="clear" w:color="auto" w:fill="FFFFFF"/>
                <w:lang w:eastAsia="ru-RU"/>
              </w:rPr>
              <w:t>Содержание учебного курса 10 -11 класс</w:t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_Toc54859453 \h </w:instrText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1B3E" w:rsidRPr="00E41B3E" w:rsidRDefault="00E41B3E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4859454" w:history="1">
            <w:r w:rsidRPr="00E41B3E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_Toc54859454 \h </w:instrText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1B3E" w:rsidRDefault="00E41B3E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4859455" w:history="1">
            <w:r w:rsidRPr="00E41B3E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Учебно-методическое обеспечение</w:t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_Toc54859455 \h </w:instrText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Pr="00E41B3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A480E" w:rsidRDefault="000A480E">
          <w:r>
            <w:rPr>
              <w:b/>
              <w:bCs/>
            </w:rPr>
            <w:fldChar w:fldCharType="end"/>
          </w:r>
        </w:p>
      </w:sdtContent>
    </w:sdt>
    <w:p w:rsidR="00E5522E" w:rsidRDefault="00E5522E" w:rsidP="00E5522E">
      <w:pPr>
        <w:jc w:val="center"/>
        <w:rPr>
          <w:b/>
          <w:bCs/>
        </w:rPr>
      </w:pPr>
    </w:p>
    <w:p w:rsidR="00E5522E" w:rsidRDefault="00E5522E" w:rsidP="00E5522E">
      <w:pPr>
        <w:jc w:val="center"/>
        <w:rPr>
          <w:b/>
          <w:bCs/>
        </w:rPr>
      </w:pPr>
    </w:p>
    <w:p w:rsidR="00E5522E" w:rsidRDefault="00E5522E" w:rsidP="00E5522E">
      <w:pPr>
        <w:jc w:val="center"/>
        <w:rPr>
          <w:b/>
          <w:bCs/>
        </w:rPr>
      </w:pPr>
    </w:p>
    <w:p w:rsidR="00E5522E" w:rsidRDefault="00E5522E" w:rsidP="00E5522E">
      <w:pPr>
        <w:jc w:val="center"/>
        <w:rPr>
          <w:b/>
          <w:bCs/>
        </w:rPr>
      </w:pPr>
    </w:p>
    <w:p w:rsidR="00E5522E" w:rsidRDefault="00E5522E" w:rsidP="00E5522E">
      <w:pPr>
        <w:jc w:val="center"/>
        <w:rPr>
          <w:b/>
          <w:bCs/>
        </w:rPr>
      </w:pPr>
    </w:p>
    <w:p w:rsidR="00E5522E" w:rsidRDefault="00E5522E" w:rsidP="00E5522E">
      <w:pPr>
        <w:jc w:val="center"/>
        <w:rPr>
          <w:b/>
          <w:sz w:val="32"/>
          <w:szCs w:val="32"/>
        </w:rPr>
      </w:pPr>
    </w:p>
    <w:p w:rsidR="00E5522E" w:rsidRDefault="00E5522E" w:rsidP="00E5522E">
      <w:pPr>
        <w:jc w:val="center"/>
      </w:pPr>
    </w:p>
    <w:p w:rsidR="00454ABB" w:rsidRDefault="00454ABB" w:rsidP="00E5522E">
      <w:pPr>
        <w:jc w:val="center"/>
      </w:pPr>
    </w:p>
    <w:p w:rsidR="00454ABB" w:rsidRDefault="00454ABB" w:rsidP="00E5522E">
      <w:pPr>
        <w:jc w:val="center"/>
      </w:pPr>
    </w:p>
    <w:p w:rsidR="00454ABB" w:rsidRDefault="00454ABB" w:rsidP="00E5522E">
      <w:pPr>
        <w:jc w:val="center"/>
      </w:pPr>
    </w:p>
    <w:p w:rsidR="00454ABB" w:rsidRDefault="00454ABB" w:rsidP="00E5522E">
      <w:pPr>
        <w:jc w:val="center"/>
      </w:pPr>
    </w:p>
    <w:p w:rsidR="00454ABB" w:rsidRDefault="00454ABB" w:rsidP="00E5522E">
      <w:pPr>
        <w:jc w:val="center"/>
      </w:pPr>
    </w:p>
    <w:p w:rsidR="00454ABB" w:rsidRDefault="00454ABB" w:rsidP="00E5522E">
      <w:pPr>
        <w:jc w:val="center"/>
      </w:pPr>
    </w:p>
    <w:p w:rsidR="00454ABB" w:rsidRDefault="00454ABB" w:rsidP="00E5522E">
      <w:pPr>
        <w:jc w:val="center"/>
      </w:pPr>
    </w:p>
    <w:p w:rsidR="00454ABB" w:rsidRDefault="00454ABB" w:rsidP="00E5522E">
      <w:pPr>
        <w:jc w:val="center"/>
      </w:pPr>
    </w:p>
    <w:p w:rsidR="00454ABB" w:rsidRDefault="00454ABB" w:rsidP="00E5522E">
      <w:pPr>
        <w:jc w:val="center"/>
      </w:pPr>
    </w:p>
    <w:p w:rsidR="00E5522E" w:rsidRDefault="00E5522E" w:rsidP="00E5522E">
      <w:pPr>
        <w:jc w:val="center"/>
      </w:pPr>
    </w:p>
    <w:p w:rsidR="00E5522E" w:rsidRDefault="00E5522E" w:rsidP="00E5522E">
      <w:pPr>
        <w:jc w:val="center"/>
      </w:pPr>
    </w:p>
    <w:p w:rsidR="00E5522E" w:rsidRDefault="00E5522E" w:rsidP="00E5522E">
      <w:pPr>
        <w:jc w:val="center"/>
      </w:pPr>
    </w:p>
    <w:p w:rsidR="00E5522E" w:rsidRDefault="00E5522E" w:rsidP="00E5522E">
      <w:pPr>
        <w:jc w:val="center"/>
      </w:pPr>
    </w:p>
    <w:p w:rsidR="00E5522E" w:rsidRDefault="00E5522E" w:rsidP="00E5522E">
      <w:pPr>
        <w:jc w:val="center"/>
      </w:pPr>
    </w:p>
    <w:p w:rsidR="000A480E" w:rsidRDefault="000A480E" w:rsidP="00E5522E">
      <w:pPr>
        <w:jc w:val="center"/>
      </w:pPr>
    </w:p>
    <w:p w:rsidR="005C7225" w:rsidRPr="00733541" w:rsidRDefault="005C7225" w:rsidP="000A480E">
      <w:pPr>
        <w:pStyle w:val="1"/>
        <w:jc w:val="center"/>
      </w:pPr>
      <w:bookmarkStart w:id="0" w:name="_Toc54859451"/>
      <w:bookmarkStart w:id="1" w:name="_GoBack"/>
      <w:bookmarkEnd w:id="1"/>
      <w:r w:rsidRPr="00733541">
        <w:t>Пояснительная записка</w:t>
      </w:r>
      <w:bookmarkEnd w:id="0"/>
    </w:p>
    <w:p w:rsidR="00507EF2" w:rsidRPr="00507EF2" w:rsidRDefault="00507EF2" w:rsidP="00507E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07EF2" w:rsidRPr="000A480E" w:rsidRDefault="00507EF2" w:rsidP="000A480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A480E">
        <w:rPr>
          <w:rFonts w:ascii="Times New Roman" w:hAnsi="Times New Roman" w:cs="Times New Roman"/>
          <w:sz w:val="24"/>
          <w:szCs w:val="24"/>
          <w:lang w:eastAsia="ru-RU"/>
        </w:rPr>
        <w:t xml:space="preserve">       Рабочая программа рассчитана на 34 </w:t>
      </w:r>
      <w:proofErr w:type="gramStart"/>
      <w:r w:rsidRPr="000A480E">
        <w:rPr>
          <w:rFonts w:ascii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0A480E">
        <w:rPr>
          <w:rFonts w:ascii="Times New Roman" w:hAnsi="Times New Roman" w:cs="Times New Roman"/>
          <w:sz w:val="24"/>
          <w:szCs w:val="24"/>
          <w:lang w:eastAsia="ru-RU"/>
        </w:rPr>
        <w:t xml:space="preserve"> часа в год (1 час в неделю), 64 часа за 2 года. Содержание обучения, требования к подготовке учащихся по предмету в полном объеме соответствуют  примерной программе по предмету.  Тематическое планирование рассчитано на базовый уровень изучения информатики в каждом классе по 34 часа (1 час в неделю),  содержание тематического планирования и его структура соответствуют содержанию и структуре УМК.</w:t>
      </w:r>
    </w:p>
    <w:p w:rsidR="00787663" w:rsidRPr="000A480E" w:rsidRDefault="00792778" w:rsidP="000A480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80E">
        <w:rPr>
          <w:rFonts w:ascii="Times New Roman" w:eastAsia="Times New Roman" w:hAnsi="Times New Roman" w:cs="Times New Roman"/>
          <w:sz w:val="24"/>
          <w:szCs w:val="24"/>
        </w:rPr>
        <w:t xml:space="preserve">Рабочая </w:t>
      </w:r>
      <w:r w:rsidR="00787663" w:rsidRPr="000A480E">
        <w:rPr>
          <w:rFonts w:ascii="Times New Roman" w:eastAsia="Times New Roman" w:hAnsi="Times New Roman" w:cs="Times New Roman"/>
          <w:sz w:val="24"/>
          <w:szCs w:val="24"/>
        </w:rPr>
        <w:t>программа учебного предмета «Информатика» на уровне среднего общего образования составлена в соответствии с требованиями ФГОС СОО; требованиями к результатам освоения осн</w:t>
      </w:r>
      <w:r w:rsidR="000A480E">
        <w:rPr>
          <w:rFonts w:ascii="Times New Roman" w:eastAsia="Times New Roman" w:hAnsi="Times New Roman" w:cs="Times New Roman"/>
          <w:sz w:val="24"/>
          <w:szCs w:val="24"/>
        </w:rPr>
        <w:t>овной образовательной программы</w:t>
      </w:r>
      <w:r w:rsidR="00787663" w:rsidRPr="000A480E">
        <w:rPr>
          <w:rFonts w:ascii="Times New Roman" w:eastAsia="Times New Roman" w:hAnsi="Times New Roman" w:cs="Times New Roman"/>
          <w:sz w:val="24"/>
          <w:szCs w:val="24"/>
        </w:rPr>
        <w:t xml:space="preserve">. В ней соблюдается преемственность с </w:t>
      </w:r>
      <w:r w:rsidR="00787663" w:rsidRPr="000A480E">
        <w:rPr>
          <w:rFonts w:ascii="Times New Roman" w:hAnsi="Times New Roman" w:cs="Times New Roman"/>
          <w:sz w:val="24"/>
          <w:szCs w:val="24"/>
        </w:rPr>
        <w:t xml:space="preserve">ФГОС </w:t>
      </w:r>
      <w:proofErr w:type="gramStart"/>
      <w:r w:rsidR="00787663" w:rsidRPr="000A480E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787663" w:rsidRPr="000A480E">
        <w:rPr>
          <w:rFonts w:ascii="Times New Roman" w:hAnsi="Times New Roman" w:cs="Times New Roman"/>
          <w:sz w:val="24"/>
          <w:szCs w:val="24"/>
        </w:rPr>
        <w:t xml:space="preserve"> </w:t>
      </w:r>
      <w:r w:rsidR="00787663" w:rsidRPr="000A480E">
        <w:rPr>
          <w:rFonts w:ascii="Times New Roman" w:eastAsia="Times New Roman" w:hAnsi="Times New Roman" w:cs="Times New Roman"/>
          <w:sz w:val="24"/>
          <w:szCs w:val="24"/>
        </w:rPr>
        <w:t xml:space="preserve">и учитываются </w:t>
      </w:r>
      <w:proofErr w:type="spellStart"/>
      <w:r w:rsidR="00787663" w:rsidRPr="000A480E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="00787663" w:rsidRPr="000A480E">
        <w:rPr>
          <w:rFonts w:ascii="Times New Roman" w:eastAsia="Times New Roman" w:hAnsi="Times New Roman" w:cs="Times New Roman"/>
          <w:sz w:val="24"/>
          <w:szCs w:val="24"/>
        </w:rPr>
        <w:t xml:space="preserve"> связи.</w:t>
      </w:r>
    </w:p>
    <w:p w:rsidR="00787663" w:rsidRPr="000A480E" w:rsidRDefault="00787663" w:rsidP="000A480E">
      <w:pPr>
        <w:pStyle w:val="ae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80E">
        <w:rPr>
          <w:rFonts w:ascii="Times New Roman" w:eastAsia="Times New Roman" w:hAnsi="Times New Roman" w:cs="Times New Roman"/>
          <w:sz w:val="24"/>
          <w:szCs w:val="24"/>
        </w:rPr>
        <w:t xml:space="preserve">Цель изучения учебного предмета </w:t>
      </w:r>
      <w:r w:rsidR="007B2E97" w:rsidRPr="000A480E">
        <w:rPr>
          <w:rFonts w:ascii="Times New Roman" w:eastAsia="Times New Roman" w:hAnsi="Times New Roman" w:cs="Times New Roman"/>
          <w:sz w:val="24"/>
          <w:szCs w:val="24"/>
        </w:rPr>
        <w:t>«Информатика» на базовом уровне</w:t>
      </w:r>
      <w:r w:rsidRPr="000A480E">
        <w:rPr>
          <w:rFonts w:ascii="Times New Roman" w:eastAsia="Times New Roman" w:hAnsi="Times New Roman" w:cs="Times New Roman"/>
          <w:sz w:val="24"/>
          <w:szCs w:val="24"/>
        </w:rPr>
        <w:t xml:space="preserve"> среднего общего образования – обеспечение дальнейшего развития информационных компетенций выпускника, готового к работе в условиях развивающегося информационного общества и возрастающей конкуренции на рынке труда.</w:t>
      </w:r>
    </w:p>
    <w:p w:rsidR="00787663" w:rsidRPr="000A480E" w:rsidRDefault="00787663" w:rsidP="000A480E">
      <w:pPr>
        <w:pStyle w:val="ae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по информатике для 10 </w:t>
      </w:r>
      <w:r w:rsidR="00310FB7"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-11 </w:t>
      </w:r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 разработана на основе следующих нормативных документов:</w:t>
      </w:r>
    </w:p>
    <w:p w:rsidR="00FD4C93" w:rsidRPr="000A480E" w:rsidRDefault="00FD4C93" w:rsidP="000A480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80E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  и примерные учебные планы для общеобразовательных  учреждений Российской Федерации, реализующих программы общего образования (приказ МОРФ от 09.03.2004 г. №1312 «Об утверждении федерального базисного учебного плана и примерных планов для образовательных учреждений РФ»; </w:t>
      </w:r>
    </w:p>
    <w:p w:rsidR="00FD4C93" w:rsidRPr="000A480E" w:rsidRDefault="00FD4C93" w:rsidP="000A480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80E">
        <w:rPr>
          <w:rFonts w:ascii="Times New Roman" w:hAnsi="Times New Roman" w:cs="Times New Roman"/>
          <w:sz w:val="24"/>
          <w:szCs w:val="24"/>
        </w:rPr>
        <w:t xml:space="preserve">Концепция профильного обучения на старшей ступени общего образования. </w:t>
      </w:r>
      <w:proofErr w:type="gramStart"/>
      <w:r w:rsidRPr="000A480E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0A480E">
        <w:rPr>
          <w:rFonts w:ascii="Times New Roman" w:hAnsi="Times New Roman" w:cs="Times New Roman"/>
          <w:sz w:val="24"/>
          <w:szCs w:val="24"/>
        </w:rPr>
        <w:t xml:space="preserve"> Приказом Министра образования № 2783 от 18.07.2002. </w:t>
      </w:r>
    </w:p>
    <w:p w:rsidR="00FD4C93" w:rsidRPr="000A480E" w:rsidRDefault="00FD4C93" w:rsidP="000A480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80E">
        <w:rPr>
          <w:rFonts w:ascii="Times New Roman" w:hAnsi="Times New Roman" w:cs="Times New Roman"/>
          <w:sz w:val="24"/>
          <w:szCs w:val="24"/>
        </w:rPr>
        <w:t>Учебный план МО</w:t>
      </w:r>
      <w:r w:rsidR="000A480E">
        <w:rPr>
          <w:rFonts w:ascii="Times New Roman" w:hAnsi="Times New Roman" w:cs="Times New Roman"/>
          <w:sz w:val="24"/>
          <w:szCs w:val="24"/>
        </w:rPr>
        <w:t>У «Жарковская СОШ №1»     на 2020</w:t>
      </w:r>
      <w:r w:rsidRPr="000A480E">
        <w:rPr>
          <w:rFonts w:ascii="Times New Roman" w:hAnsi="Times New Roman" w:cs="Times New Roman"/>
          <w:sz w:val="24"/>
          <w:szCs w:val="24"/>
        </w:rPr>
        <w:t>-20</w:t>
      </w:r>
      <w:r w:rsidR="000A480E">
        <w:rPr>
          <w:rFonts w:ascii="Times New Roman" w:hAnsi="Times New Roman" w:cs="Times New Roman"/>
          <w:sz w:val="24"/>
          <w:szCs w:val="24"/>
        </w:rPr>
        <w:t>21</w:t>
      </w:r>
      <w:r w:rsidRPr="000A480E">
        <w:rPr>
          <w:rFonts w:ascii="Times New Roman" w:hAnsi="Times New Roman" w:cs="Times New Roman"/>
          <w:sz w:val="24"/>
          <w:szCs w:val="24"/>
        </w:rPr>
        <w:t xml:space="preserve"> учебный год;  </w:t>
      </w:r>
    </w:p>
    <w:p w:rsidR="00787663" w:rsidRPr="000A480E" w:rsidRDefault="00787663" w:rsidP="000A480E">
      <w:pPr>
        <w:pStyle w:val="ae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РФ «Об образовании»;</w:t>
      </w:r>
    </w:p>
    <w:p w:rsidR="00787663" w:rsidRPr="000A480E" w:rsidRDefault="00787663" w:rsidP="000A480E">
      <w:pPr>
        <w:pStyle w:val="ae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 (ФГОС СОО);</w:t>
      </w:r>
    </w:p>
    <w:p w:rsidR="00787663" w:rsidRPr="000A480E" w:rsidRDefault="00787663" w:rsidP="000A480E">
      <w:pPr>
        <w:pStyle w:val="ae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по информатике </w:t>
      </w:r>
      <w:r w:rsidR="00310FB7"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</w:t>
      </w:r>
      <w:r w:rsidR="00310FB7"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7663" w:rsidRPr="000A480E" w:rsidRDefault="00310FB7" w:rsidP="000A480E">
      <w:pPr>
        <w:pStyle w:val="ae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 Семакин И.Г., </w:t>
      </w:r>
      <w:proofErr w:type="spellStart"/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Хеннер</w:t>
      </w:r>
      <w:proofErr w:type="spellEnd"/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Е.К., Шеина Т.Ю. Информатика 10 класс</w:t>
      </w:r>
      <w:r w:rsidR="00792778"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Москва.</w:t>
      </w:r>
      <w:r w:rsidR="007C1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778"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БИНОМ.</w:t>
      </w:r>
      <w:r w:rsidR="007C1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778"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знаний 201</w:t>
      </w:r>
      <w:r w:rsidR="00E5522E"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2778" w:rsidRPr="000A480E" w:rsidRDefault="00792778" w:rsidP="000A480E">
      <w:pPr>
        <w:pStyle w:val="ae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 Семакин И.Г., </w:t>
      </w:r>
      <w:proofErr w:type="spellStart"/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Хеннер</w:t>
      </w:r>
      <w:proofErr w:type="spellEnd"/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Е.К., Шеина Т.Ю. Информатика  11 класс. Москва.</w:t>
      </w:r>
      <w:r w:rsidR="007C1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БИНОМ.</w:t>
      </w:r>
      <w:r w:rsidR="007C1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480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знаний 2018.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Данная программа составлена с учётом индивидуальных особенностей обучающихся 10 -11 классов и специфики классного коллектива: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учетом индивидуальных интеллектуальных различий учащихся в образовательном процессе через сочетания типологически ориентированных форм представления содержания учебных материалов во всех компонентах УМК;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оптимальным сочетанием вербального (словесно-семантического), образного (визуально-пространственного) и формального (символического) способов изложения учебных материалов без нарушения единства и целостности представления учебной темы;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учетом разнообразия познавательных стилей учащихся через обеспечение необходимым учебным материалом всех возможных видов учебной деятельности.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Кроме того, соответствие возрастным особенностям учащихся достигалось через развитие операционно-</w:t>
      </w:r>
      <w:proofErr w:type="spellStart"/>
      <w:r w:rsidRPr="00A51149">
        <w:rPr>
          <w:rFonts w:ascii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A51149">
        <w:rPr>
          <w:rFonts w:ascii="Times New Roman" w:hAnsi="Times New Roman" w:cs="Times New Roman"/>
          <w:sz w:val="24"/>
          <w:szCs w:val="24"/>
          <w:lang w:eastAsia="ru-RU"/>
        </w:rPr>
        <w:t xml:space="preserve"> компонента учебников, включающих в себя задания, формирующие исследовательские и проектные умения. Так, в частности, осуществляется формирование и развитие умений: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наблюдать и описывать объекты;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анализировать данные об объектах (предметах, процессах и явлениях);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выделять свойства объектов;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обобщать необходимые данные;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формулировать проблему;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выдвигать и проверять гипотезу;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синтезировать получаемые знания в форме математических и информационных моделей;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самостоятельно осуществлять планирование и прогнозирование своих практических действий и др.</w:t>
      </w:r>
    </w:p>
    <w:p w:rsidR="00A51149" w:rsidRPr="00A51149" w:rsidRDefault="00A51149" w:rsidP="00A51149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hAnsi="Times New Roman" w:cs="Times New Roman"/>
          <w:sz w:val="24"/>
          <w:szCs w:val="24"/>
          <w:lang w:eastAsia="ru-RU"/>
        </w:rPr>
        <w:t>В работе с этими детьми будет применяться индивидуальный подход как при отборе учебного содержания, адаптируя его к интеллектуальным особенностям детей, так и при выборе форм и методов его освоения, которые должны соответствовать их личностных и индивидуальным особенностям. Чтобы включить учащихся класса в работу на уроке, будут использованы нетрадиционные формы организации их деятельности. Частые смены видов работы также будут способствовать повышению эффективности учебного процесса.      </w:t>
      </w:r>
    </w:p>
    <w:p w:rsidR="00A51149" w:rsidRPr="00733541" w:rsidRDefault="00A51149" w:rsidP="00A51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2778" w:rsidRPr="00733541" w:rsidRDefault="00792778" w:rsidP="000A480E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533" w:rsidRDefault="007C153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533" w:rsidRDefault="007C153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533" w:rsidRDefault="007C153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533" w:rsidRDefault="007C153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533" w:rsidRDefault="007C153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533" w:rsidRDefault="007C153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533" w:rsidRDefault="007C153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533" w:rsidRDefault="007C153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533" w:rsidRDefault="007C153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533" w:rsidRPr="00733541" w:rsidRDefault="007C153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733541" w:rsidRDefault="00787663" w:rsidP="007C1533">
      <w:pPr>
        <w:pStyle w:val="1"/>
        <w:jc w:val="center"/>
        <w:rPr>
          <w:rFonts w:eastAsia="Times New Roman"/>
          <w:lang w:eastAsia="ru-RU"/>
        </w:rPr>
      </w:pPr>
      <w:bookmarkStart w:id="2" w:name="_Toc54859452"/>
      <w:r w:rsidRPr="00733541">
        <w:rPr>
          <w:rFonts w:eastAsia="Times New Roman"/>
          <w:lang w:eastAsia="ru-RU"/>
        </w:rPr>
        <w:t>Планируемые результаты изучения предмета</w:t>
      </w:r>
      <w:bookmarkEnd w:id="2"/>
      <w:r w:rsidRPr="00733541">
        <w:rPr>
          <w:rFonts w:eastAsia="Times New Roman"/>
          <w:lang w:eastAsia="ru-RU"/>
        </w:rPr>
        <w:t xml:space="preserve"> 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изучения общеобразовательного предмета «Информатика» направлены на достижение образовательных результатов, которые структурированы по ключевым задачам общего образования, отражающим индивидуальные, общественные и государственные потребности. Результаты включают в себя личностные,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предметные. Личностные и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являются едиными для базового и профильного уровней.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Личностные:</w:t>
      </w:r>
    </w:p>
    <w:p w:rsidR="00787663" w:rsidRPr="00733541" w:rsidRDefault="00787663" w:rsidP="00A5114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сформированность</w:t>
      </w:r>
      <w:proofErr w:type="spellEnd"/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 саморазвития и самовоспитания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87663" w:rsidRPr="00733541" w:rsidRDefault="00787663" w:rsidP="00A5114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толерантное сознание и поведение в поликультурном мире,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787663" w:rsidRPr="00733541" w:rsidRDefault="00787663" w:rsidP="00A5114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навыки сотрудничества со сверстниками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787663" w:rsidRPr="00733541" w:rsidRDefault="00787663" w:rsidP="00A5114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нравственное сознание и поведение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основе усвоения общечеловеческих ценностей;</w:t>
      </w:r>
    </w:p>
    <w:p w:rsidR="00787663" w:rsidRPr="00733541" w:rsidRDefault="00787663" w:rsidP="00A5114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готовность и способность к образованию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787663" w:rsidRPr="00733541" w:rsidRDefault="00787663" w:rsidP="00A5114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эстетическое отношение к миру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 эстетику быта, научного и технического творчества, спорта, общественных отношений;</w:t>
      </w:r>
    </w:p>
    <w:p w:rsidR="00787663" w:rsidRPr="00733541" w:rsidRDefault="00787663" w:rsidP="00A5114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принятие и реализацию ценностей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787663" w:rsidRPr="00733541" w:rsidRDefault="00787663" w:rsidP="00A5114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бережное, ответственное и компетентное отношение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 физическому и психологическому здоровью, как собственному, так и других людей, умение оказывать первую помощь;</w:t>
      </w:r>
    </w:p>
    <w:p w:rsidR="00787663" w:rsidRPr="00733541" w:rsidRDefault="00787663" w:rsidP="00A5114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proofErr w:type="gramStart"/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осознанный выбор будущей профессии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возможностей реализации собственных жизненных планов; отношение к профессиональной деятельности как возмо</w:t>
      </w:r>
      <w:r w:rsidR="00826AF2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жности участия в решении личных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общественных, государственных, общенациональных проблем;</w:t>
      </w:r>
      <w:proofErr w:type="gramEnd"/>
    </w:p>
    <w:p w:rsidR="00787663" w:rsidRPr="00733541" w:rsidRDefault="00787663" w:rsidP="00A5114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445AAB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ость</w:t>
      </w:r>
      <w:proofErr w:type="spellEnd"/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экологического мышления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787663" w:rsidRPr="00733541" w:rsidRDefault="00787663" w:rsidP="00A5114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ответственного отношения к учению, готовности и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787663" w:rsidRPr="00733541" w:rsidRDefault="00787663" w:rsidP="00A5114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целостного мировоззрения, соответствующего современному уровню развития науки и общественной практики;</w:t>
      </w:r>
    </w:p>
    <w:p w:rsidR="00787663" w:rsidRPr="00733541" w:rsidRDefault="00787663" w:rsidP="00A5114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осознанного и ответственного отношения к собственным поступкам;</w:t>
      </w:r>
    </w:p>
    <w:p w:rsidR="00787663" w:rsidRPr="00733541" w:rsidRDefault="00787663" w:rsidP="00A5114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787663" w:rsidRPr="00733541" w:rsidRDefault="00787663" w:rsidP="00A5114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навыками анализа и критичной оценки получаемой информации с позиций ее свойств, практической и личной значимости, развитие чувства личной ответственности за качество окружающей информационной среды;</w:t>
      </w:r>
    </w:p>
    <w:p w:rsidR="00787663" w:rsidRPr="00733541" w:rsidRDefault="00787663" w:rsidP="00A5114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окружающей информационной среды и формулирование предложений по ее улучшению;</w:t>
      </w:r>
    </w:p>
    <w:p w:rsidR="00787663" w:rsidRPr="00733541" w:rsidRDefault="00787663" w:rsidP="00A5114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индивидуальной информационной среды, в том числе с помощью типовых программных средств;</w:t>
      </w:r>
    </w:p>
    <w:p w:rsidR="00787663" w:rsidRPr="00733541" w:rsidRDefault="00787663" w:rsidP="00A5114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тестирующих программы и программы-тренажеры для повышения своего образовательного уровня и подготовке к продолжению обучения.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787663" w:rsidRPr="00733541" w:rsidRDefault="00787663" w:rsidP="00A5114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 самостоятельно определять цели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деятельности и составлять планы деятельности; самостоятельно осуществлять, контролировать и корректироватьдеятельность;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87663" w:rsidRPr="00733541" w:rsidRDefault="00787663" w:rsidP="00A5114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 продуктивно общаться и взаимодействовать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совместной деятельности, учитывать позиции других участников деятельности, эффективно разрешать конфликты;</w:t>
      </w:r>
    </w:p>
    <w:p w:rsidR="00787663" w:rsidRPr="00733541" w:rsidRDefault="00787663" w:rsidP="00A5114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 навыками познавательной, учебно-исследовательской и проектной деятельности,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87663" w:rsidRPr="00733541" w:rsidRDefault="00787663" w:rsidP="00A5114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готовность и способность к самостоятельной информационно-познавательной деятельности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787663" w:rsidRPr="00733541" w:rsidRDefault="00787663" w:rsidP="00A5114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 использовать средства информационных и коммуникационных технологий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87663" w:rsidRPr="00733541" w:rsidRDefault="00787663" w:rsidP="00A5114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 навыками познавательной рефлексии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787663" w:rsidRPr="00733541" w:rsidRDefault="00787663" w:rsidP="00A5114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владение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87663" w:rsidRPr="00733541" w:rsidRDefault="00787663" w:rsidP="00A5114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787663" w:rsidRPr="00733541" w:rsidRDefault="00787663" w:rsidP="00A5114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создавать, применять и преобразовывать знаки и символы, модели и схемы для решения учебных и познавательных задач;</w:t>
      </w:r>
    </w:p>
    <w:p w:rsidR="00787663" w:rsidRPr="00733541" w:rsidRDefault="00787663" w:rsidP="00A5114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чтение;</w:t>
      </w:r>
    </w:p>
    <w:p w:rsidR="00787663" w:rsidRPr="00733541" w:rsidRDefault="00787663" w:rsidP="00A5114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осознанно использовать речевые средства в соответствии с задачей коммуникации; владение устной и письменной речью;</w:t>
      </w:r>
    </w:p>
    <w:p w:rsidR="00787663" w:rsidRPr="00733541" w:rsidRDefault="00787663" w:rsidP="00A5114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и развитие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компетентности в области использования информационно-коммуникационных технологий (далее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ИКТ-компетенции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87663" w:rsidRPr="00733541" w:rsidRDefault="00787663" w:rsidP="00A5114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основными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информационного характера: анализа ситуации, планирования деятельности, обобщения и сравнения данных и др.;</w:t>
      </w:r>
    </w:p>
    <w:p w:rsidR="00787663" w:rsidRPr="00733541" w:rsidRDefault="00787663" w:rsidP="00A5114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опыта использования методов и средств информатики: моделирования; формализации структурирования информации; компьютерного эксперимента при исследовании различных объектов, явлений и процессов;</w:t>
      </w:r>
    </w:p>
    <w:p w:rsidR="00787663" w:rsidRPr="00733541" w:rsidRDefault="00787663" w:rsidP="00A5114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</w:p>
    <w:p w:rsidR="00787663" w:rsidRPr="00733541" w:rsidRDefault="00787663" w:rsidP="00A5114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работы с основными, широко распространенными средствами информационных и коммуникационных технологий;</w:t>
      </w:r>
    </w:p>
    <w:p w:rsidR="00787663" w:rsidRPr="00733541" w:rsidRDefault="00787663" w:rsidP="00A5114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осуществлять совместную информационную деятельность, в частности при выполнении проекта.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</w:p>
    <w:p w:rsidR="00787663" w:rsidRPr="00733541" w:rsidRDefault="00787663" w:rsidP="000712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Информация и способы её представления</w:t>
      </w:r>
    </w:p>
    <w:p w:rsidR="00787663" w:rsidRPr="00733541" w:rsidRDefault="00787663" w:rsidP="00A511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термины «информация», «сообщение», «данные», «кодирование», а также понимать разницу между употреблением этих терминов в обыденной речи и в информатике;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записывать в двоичной системе целые числа от 0 до 256;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кодировать и декодировать тексты при известной кодовой таблице;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использовать основные способы графического представления числовой информации.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•познакомиться с примерами использования формальных (математических) моделей, понять разницу между математической (формальной) моделью объекта и его натурной («вещественной») моделью, между математической (формальной) моделью объекта/явления и его словесным (литературным) описанием;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узнать о том, что любые данные можно описать, используя алфавит, содержащий только два символа, например 0 и 1;</w:t>
      </w:r>
      <w:proofErr w:type="gramEnd"/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тем, как информация (данные) представляется в современных компьютерах;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•познакомиться с двоичной системой счисления;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двоичным кодированием текстов и наиболее употребительными современными кодами.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Основы алгоритмической культуры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понимать термины «исполнитель», «состояние исполнителя», «система команд»; понимать различие между непосредственным и программным управлением исполнителем;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строить модели различных устройств и объектов в виде исполнителей, описывать возможные состояния и системы команд этих исполнителей;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понимать термин «алгоритм»; знать основные свойства алгоритмов (фиксированная система команд, пошаговое выполнение, детерминирован-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возможность возникновения отказа при выполнении команды);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логические значения, операции и выражения с ними;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создавать алгоритмы для решения несложных задач, используя конструкции ветвления (условные операторы) и повторения (циклы), вспомогательные алгоритмы и простые величины;</w:t>
      </w:r>
      <w:proofErr w:type="gramEnd"/>
    </w:p>
    <w:p w:rsidR="00445AAB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создавать и выполнять программы для решения несложных алгоритмических задач в выбранной среде программирования. 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использованием строк, деревьев, графов и с простейшими операциями с этими структурами;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создавать программы для решения несложных задач, возникающих в процессе учебы и вне её.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lastRenderedPageBreak/>
        <w:t>Использование программных систем и сервисов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базовым навыкам работы с компьютером;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базовый набор понятий, которые позволяют описывать работу основных типов программных средств и сервисов (файловые системы, текстовые редакторы, электронные таблицы, браузеры, поисковые системы, словари, электронные энциклопедии);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знаниям, умениям и навыкам, достаточным для работы на базовом уровне с различными программными системами и сервисами указанных типов; умению описывать работу этих систем и сервисов с использованием соответствующей терминологии.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A51149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познакомиться с программными средствами для работы с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аудио-визуальными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данными и соответствующим понятийным аппаратом;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научиться создавать текстовые документы, включающие рисунки и другие иллюстративные материалы, презентации и т. п.;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примерами использования математического моделирования и компьютеров в современных научно-технических исследованиях (биология и медицина, авиация и космонавтика, физика и т. д.).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Работа в информационном пространстве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A51149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базовым навыкам и знаниям, необходимым для использования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интернет-сервисов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решении учебных и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внеучебных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задач;</w:t>
      </w:r>
    </w:p>
    <w:p w:rsidR="00A51149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организации своего личного пространства данных с использованием индивидуальных накопителей данных, интернет - сервисов и т. п.;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основам соблюдения норм информационной этики и права.</w:t>
      </w:r>
    </w:p>
    <w:p w:rsidR="00787663" w:rsidRPr="00733541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A51149" w:rsidRPr="00A51149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принципами устройства Интернета и сетевого взаимодействия между компьютерами, методами поиска в Интернете;</w:t>
      </w:r>
    </w:p>
    <w:p w:rsidR="00787663" w:rsidRPr="00A51149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постановкой вопроса о том, насколько достоверна полученная информация, подкреплена ли она доказательствами; познакомиться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787663" w:rsidRPr="00A51149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узнать о том, что в сфере информатики и информационно-коммуникационных технологий (ИКТ) существуют международные и национальные стандарты;</w:t>
      </w:r>
    </w:p>
    <w:p w:rsidR="00787663" w:rsidRPr="00A51149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получить представление о тенденциях развития ИКТ.</w:t>
      </w:r>
    </w:p>
    <w:p w:rsidR="00F42BCA" w:rsidRPr="007139C9" w:rsidRDefault="00F42BCA" w:rsidP="00F42BCA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139C9">
        <w:rPr>
          <w:rFonts w:ascii="Times New Roman" w:hAnsi="Times New Roman" w:cs="Times New Roman"/>
          <w:b/>
          <w:color w:val="000000"/>
          <w:sz w:val="24"/>
          <w:szCs w:val="24"/>
        </w:rPr>
        <w:t>для</w:t>
      </w:r>
      <w:proofErr w:type="gramEnd"/>
      <w:r w:rsidRPr="007139C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42BCA" w:rsidRPr="007139C9" w:rsidRDefault="00F42BCA" w:rsidP="00F42BCA">
      <w:pPr>
        <w:widowControl w:val="0"/>
        <w:shd w:val="clear" w:color="auto" w:fill="FFFFFF"/>
        <w:tabs>
          <w:tab w:val="left" w:pos="567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39C9">
        <w:rPr>
          <w:rFonts w:ascii="Times New Roman" w:hAnsi="Times New Roman" w:cs="Times New Roman"/>
          <w:color w:val="000000"/>
          <w:sz w:val="24"/>
          <w:szCs w:val="24"/>
        </w:rPr>
        <w:t>• 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F42BCA" w:rsidRPr="007139C9" w:rsidRDefault="00F42BCA" w:rsidP="00F42BCA">
      <w:pPr>
        <w:widowControl w:val="0"/>
        <w:shd w:val="clear" w:color="auto" w:fill="FFFFFF"/>
        <w:tabs>
          <w:tab w:val="left" w:pos="567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39C9">
        <w:rPr>
          <w:rFonts w:ascii="Times New Roman" w:hAnsi="Times New Roman" w:cs="Times New Roman"/>
          <w:color w:val="000000"/>
          <w:sz w:val="24"/>
          <w:szCs w:val="24"/>
        </w:rPr>
        <w:t>• проведения компьютерных экспериментов с использованием готовых моделей объектов и процессов;</w:t>
      </w:r>
    </w:p>
    <w:p w:rsidR="00F42BCA" w:rsidRPr="007139C9" w:rsidRDefault="00F42BCA" w:rsidP="00F42BCA">
      <w:pPr>
        <w:widowControl w:val="0"/>
        <w:shd w:val="clear" w:color="auto" w:fill="FFFFFF"/>
        <w:tabs>
          <w:tab w:val="left" w:pos="567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39C9">
        <w:rPr>
          <w:rFonts w:ascii="Times New Roman" w:hAnsi="Times New Roman" w:cs="Times New Roman"/>
          <w:color w:val="000000"/>
          <w:sz w:val="24"/>
          <w:szCs w:val="24"/>
        </w:rPr>
        <w:t>• создания информационных объектов, в том числе для оформления результатов учебной работы;</w:t>
      </w:r>
    </w:p>
    <w:p w:rsidR="00F42BCA" w:rsidRPr="007139C9" w:rsidRDefault="00F42BCA" w:rsidP="00F42BCA">
      <w:pPr>
        <w:widowControl w:val="0"/>
        <w:shd w:val="clear" w:color="auto" w:fill="FFFFFF"/>
        <w:tabs>
          <w:tab w:val="left" w:pos="567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39C9">
        <w:rPr>
          <w:rFonts w:ascii="Times New Roman" w:hAnsi="Times New Roman" w:cs="Times New Roman"/>
          <w:color w:val="000000"/>
          <w:sz w:val="24"/>
          <w:szCs w:val="24"/>
        </w:rPr>
        <w:t>• организации индивидуального информационного пространства, создания личных коллекций информационных объектов;</w:t>
      </w:r>
    </w:p>
    <w:p w:rsidR="00F42BCA" w:rsidRPr="007139C9" w:rsidRDefault="00F42BCA" w:rsidP="00F42BCA">
      <w:pPr>
        <w:widowControl w:val="0"/>
        <w:shd w:val="clear" w:color="auto" w:fill="FFFFFF"/>
        <w:tabs>
          <w:tab w:val="left" w:pos="567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39C9">
        <w:rPr>
          <w:rFonts w:ascii="Times New Roman" w:hAnsi="Times New Roman" w:cs="Times New Roman"/>
          <w:color w:val="000000"/>
          <w:sz w:val="24"/>
          <w:szCs w:val="24"/>
        </w:rPr>
        <w:t>• 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787663" w:rsidRDefault="00787663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149" w:rsidRDefault="00A51149" w:rsidP="00A511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2CD" w:rsidRDefault="000712CD" w:rsidP="00A51149">
      <w:pPr>
        <w:pStyle w:val="1"/>
        <w:jc w:val="center"/>
        <w:rPr>
          <w:rFonts w:eastAsia="Times New Roman"/>
          <w:shd w:val="clear" w:color="auto" w:fill="FFFFFF"/>
          <w:lang w:eastAsia="ru-RU"/>
        </w:rPr>
      </w:pPr>
      <w:bookmarkStart w:id="3" w:name="_Toc54859453"/>
      <w:r w:rsidRPr="00193731">
        <w:rPr>
          <w:rFonts w:eastAsia="Times New Roman"/>
          <w:shd w:val="clear" w:color="auto" w:fill="FFFFFF"/>
          <w:lang w:eastAsia="ru-RU"/>
        </w:rPr>
        <w:t>Содержание учебного курса 10 -11 класс</w:t>
      </w:r>
      <w:bookmarkEnd w:id="3"/>
    </w:p>
    <w:p w:rsidR="00A51149" w:rsidRPr="00A51149" w:rsidRDefault="00A51149" w:rsidP="00A51149">
      <w:pPr>
        <w:rPr>
          <w:lang w:eastAsia="ru-RU"/>
        </w:rPr>
      </w:pPr>
    </w:p>
    <w:p w:rsidR="000712CD" w:rsidRPr="00A51149" w:rsidRDefault="00733541" w:rsidP="00A51149">
      <w:pPr>
        <w:shd w:val="clear" w:color="auto" w:fill="FFFFFF"/>
        <w:spacing w:after="15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712CD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</w:t>
      </w:r>
      <w:r w:rsidR="006E687E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Информационные системы и базы данных</w:t>
      </w:r>
      <w:r w:rsidR="00B27E26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18</w:t>
      </w:r>
      <w:r w:rsidR="00E41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27E26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(9 +9</w:t>
      </w:r>
      <w:r w:rsidR="00765108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r w:rsidR="000712CD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часов</w:t>
      </w:r>
    </w:p>
    <w:p w:rsidR="000712CD" w:rsidRPr="00A51149" w:rsidRDefault="000712CD" w:rsidP="00A5114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подходы к определению понятия «информация». Виды и свойства информации. Количество информации как мера уменьшения неопределенности знаний. Алфавитный подход к определению количества информации. Содержательный подход к измерению информации. Классификация информационных процессов. Кодирование информации. Языки кодирования. Формализованные и неформализованные языки. Выбор способа представления информации в соответствии с поставленной задачей.</w:t>
      </w:r>
    </w:p>
    <w:p w:rsidR="000712CD" w:rsidRPr="00A51149" w:rsidRDefault="000712CD" w:rsidP="00A5114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Системы, образованные взаимодействующими элементами, состояния элементов, обмен информацией между элементами, сигналы. Дискретные и непрерывные сигналы. Носители информации. Поиск и отбор информации. Методы поиска. Критерии отбора. Хранение информации; выбор способа хранения информации. Передача информации. Канал связи и его характеристики. Примеры передачи информации в социальных, биологических и технических системах. Обработка информации. Систематизация информации. Изменение формы представления информации. Преобразование информации на основе формальных правил. Алгоритмизация как необходимое условие автоматизации. Возможность, преимущества и недостатки автоматизированной обработки данных. Хранение информации. Защита информации. Методы защиты. Особенности запоминания, обработки и передачи информации человеком. Управление системой как информационный процесс. Использование основных методов информатики и средств ИКТ при анализе процессов в обществе, природе и технике. Организация личной информационной среды.</w:t>
      </w:r>
    </w:p>
    <w:p w:rsidR="000712CD" w:rsidRPr="00A51149" w:rsidRDefault="000712CD" w:rsidP="00A51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</w:t>
      </w:r>
    </w:p>
    <w:p w:rsidR="000712CD" w:rsidRPr="00A51149" w:rsidRDefault="000712CD" w:rsidP="00A51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Системы. Компоненты системы и их взаимодействие. </w:t>
      </w:r>
    </w:p>
    <w:p w:rsidR="000712CD" w:rsidRPr="00A51149" w:rsidRDefault="000712CD" w:rsidP="00A51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sz w:val="24"/>
          <w:szCs w:val="24"/>
        </w:rPr>
        <w:t>Универсальность дискретного представления информации.</w:t>
      </w:r>
    </w:p>
    <w:p w:rsidR="000712CD" w:rsidRPr="00A51149" w:rsidRDefault="00733541" w:rsidP="00A51149">
      <w:pPr>
        <w:shd w:val="clear" w:color="auto" w:fill="FFFFFF"/>
        <w:spacing w:after="15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="00DD28A1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712CD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Информационные процессы</w:t>
      </w:r>
      <w:r w:rsidR="006E687E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="006E687E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Интернет.  – 14(4+10</w:t>
      </w:r>
      <w:r w:rsidR="00765108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0712CD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</w:t>
      </w:r>
    </w:p>
    <w:p w:rsidR="00F0500F" w:rsidRPr="00A51149" w:rsidRDefault="000712CD" w:rsidP="00A51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информации. Передача информации. Модель передачи информации К. Шеннона. Пропускная способность канала и скорость передачи информации. Обработка информации. Виды обработки информации. Алгоритм, свойства алгоритма. Модели алгоритмических машин в теории алгоритмов. Автоматическая обработка информации. Свойства алгоритмической машины. Алгоритмическая машина Поста. Информационные процессы в компьютере. Архитектура компьютера. Эволюция поколений ЭВМ. </w:t>
      </w:r>
      <w:r w:rsidRPr="00A51149">
        <w:rPr>
          <w:rFonts w:ascii="Times New Roman" w:eastAsia="Times New Roman" w:hAnsi="Times New Roman" w:cs="Times New Roman"/>
          <w:sz w:val="24"/>
          <w:szCs w:val="24"/>
        </w:rPr>
        <w:t>Математические основы информатики</w:t>
      </w:r>
      <w:proofErr w:type="gramStart"/>
      <w:r w:rsidR="00826AF2" w:rsidRPr="00A5114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51149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Pr="00A51149">
        <w:rPr>
          <w:rFonts w:ascii="Times New Roman" w:eastAsia="Times New Roman" w:hAnsi="Times New Roman" w:cs="Times New Roman"/>
          <w:sz w:val="24"/>
          <w:szCs w:val="24"/>
        </w:rPr>
        <w:t>ексты и кодирование</w:t>
      </w:r>
      <w:r w:rsidR="00826AF2" w:rsidRPr="00A5114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Равномерные и неравномерные коды. Условие </w:t>
      </w:r>
      <w:proofErr w:type="spellStart"/>
      <w:r w:rsidRPr="00A51149">
        <w:rPr>
          <w:rFonts w:ascii="Times New Roman" w:eastAsia="Times New Roman" w:hAnsi="Times New Roman" w:cs="Times New Roman"/>
          <w:sz w:val="24"/>
          <w:szCs w:val="24"/>
        </w:rPr>
        <w:t>Фано</w:t>
      </w:r>
      <w:proofErr w:type="gramStart"/>
      <w:r w:rsidRPr="00A51149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A51149">
        <w:rPr>
          <w:rFonts w:ascii="Times New Roman" w:eastAsia="Times New Roman" w:hAnsi="Times New Roman" w:cs="Times New Roman"/>
          <w:sz w:val="24"/>
          <w:szCs w:val="24"/>
        </w:rPr>
        <w:t>истемы</w:t>
      </w:r>
      <w:proofErr w:type="spellEnd"/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1149">
        <w:rPr>
          <w:rFonts w:ascii="Times New Roman" w:eastAsia="Times New Roman" w:hAnsi="Times New Roman" w:cs="Times New Roman"/>
          <w:sz w:val="24"/>
          <w:szCs w:val="24"/>
        </w:rPr>
        <w:t>счисления</w:t>
      </w:r>
      <w:r w:rsidR="00826AF2" w:rsidRPr="00A5114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51149">
        <w:rPr>
          <w:rFonts w:ascii="Times New Roman" w:eastAsia="Times New Roman" w:hAnsi="Times New Roman" w:cs="Times New Roman"/>
          <w:sz w:val="24"/>
          <w:szCs w:val="24"/>
        </w:rPr>
        <w:t>Сравнение</w:t>
      </w:r>
      <w:proofErr w:type="spellEnd"/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 чисел, записанных в двоичной, восьмеричной и шестнадцатеричной системах счисления. Сложение и вычитание чисел, записанных в этихсистемах счисления.</w:t>
      </w:r>
    </w:p>
    <w:p w:rsidR="00F0500F" w:rsidRPr="00A51149" w:rsidRDefault="00F0500F" w:rsidP="00A51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sz w:val="24"/>
          <w:szCs w:val="24"/>
        </w:rPr>
        <w:t>Информационные сервисы сети Интернет: электронная почта, телеконференции, Всемирная паутина, файловые архивы и т.д. Поисковые информационные системы. Организация поиска информации. Описание объекта для его последующего поиска. Инструментальные средства создания Web-сайтов. Средства и технологии обмена информацией с помощью компьютерных сетей (сетевые технологии)</w:t>
      </w:r>
      <w:proofErr w:type="gramStart"/>
      <w:r w:rsidRPr="00A51149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51149">
        <w:rPr>
          <w:rFonts w:ascii="Times New Roman" w:hAnsi="Times New Roman" w:cs="Times New Roman"/>
          <w:sz w:val="24"/>
          <w:szCs w:val="24"/>
        </w:rPr>
        <w:t>аналы связи и их основные характеристики. Помехи, шумы, искажение передаваемой информации. Избыточность информации как средство повышения надежности ее передачи. Использование кодов с обнаружением и исправлением ошибок. Возможности и преимущества сетевых технологий. Локальные сети. Топологии локальных сетей. Глобальная сеть. Адресация в Интернете. Протоколы обмена. Протокол передачи данных TCP/IP. Аппаратные и программные средства организации компьютерных сетей.</w:t>
      </w:r>
    </w:p>
    <w:p w:rsidR="000712CD" w:rsidRPr="00A51149" w:rsidRDefault="00733541" w:rsidP="00A51149">
      <w:pPr>
        <w:shd w:val="clear" w:color="auto" w:fill="FFFFFF"/>
        <w:spacing w:after="15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="00DD28A1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712CD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Программирование обработки информации</w:t>
      </w:r>
      <w:r w:rsidR="00DD28A1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="00DD28A1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Информационное моделирование.  </w:t>
      </w:r>
      <w:r w:rsidR="004061AF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39</w:t>
      </w:r>
      <w:r w:rsidR="00DD28A1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(17+12</w:t>
      </w:r>
      <w:r w:rsidR="00765108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r w:rsidR="000712CD" w:rsidRPr="00A5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часов</w:t>
      </w:r>
    </w:p>
    <w:p w:rsidR="000712CD" w:rsidRPr="00A51149" w:rsidRDefault="000712CD" w:rsidP="00A5114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 Язык программирования. </w:t>
      </w:r>
      <w:proofErr w:type="gramStart"/>
      <w:r w:rsidRPr="00A511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процедурных языков программирования (Паскаль):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</w:t>
      </w:r>
      <w:proofErr w:type="gramEnd"/>
      <w:r w:rsidRPr="00A51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массивов, выбор из них данных, нахождение суммы, минимального и максимального элемента, сортировка. Этапы решения задачи на компьютере: моделирование – разработка алгоритма – кодирование – отладка – тестирование.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Элементы комбинаторики, теории множеств и математической логики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</w:t>
      </w:r>
      <w:r w:rsidRPr="00A51149">
        <w:rPr>
          <w:rFonts w:ascii="Times New Roman" w:eastAsia="Times New Roman" w:hAnsi="Times New Roman" w:cs="Times New Roman"/>
          <w:iCs/>
          <w:sz w:val="24"/>
          <w:szCs w:val="24"/>
        </w:rPr>
        <w:t xml:space="preserve">Построение логического выражения с данной таблицей истинности. </w:t>
      </w:r>
      <w:r w:rsidRPr="00A51149">
        <w:rPr>
          <w:rFonts w:ascii="Times New Roman" w:eastAsia="Times New Roman" w:hAnsi="Times New Roman" w:cs="Times New Roman"/>
          <w:sz w:val="24"/>
          <w:szCs w:val="24"/>
        </w:rPr>
        <w:t>Решение простейших логических уравнений.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iCs/>
          <w:sz w:val="24"/>
          <w:szCs w:val="24"/>
        </w:rPr>
        <w:t xml:space="preserve">Нормальные формы: дизъюнктивная и </w:t>
      </w:r>
      <w:proofErr w:type="gramStart"/>
      <w:r w:rsidRPr="00A51149">
        <w:rPr>
          <w:rFonts w:ascii="Times New Roman" w:eastAsia="Times New Roman" w:hAnsi="Times New Roman" w:cs="Times New Roman"/>
          <w:iCs/>
          <w:sz w:val="24"/>
          <w:szCs w:val="24"/>
        </w:rPr>
        <w:t>конъюнктивная нормальная</w:t>
      </w:r>
      <w:proofErr w:type="gramEnd"/>
      <w:r w:rsidRPr="00A51149">
        <w:rPr>
          <w:rFonts w:ascii="Times New Roman" w:eastAsia="Times New Roman" w:hAnsi="Times New Roman" w:cs="Times New Roman"/>
          <w:iCs/>
          <w:sz w:val="24"/>
          <w:szCs w:val="24"/>
        </w:rPr>
        <w:t xml:space="preserve"> форма.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bCs/>
          <w:iCs/>
          <w:sz w:val="24"/>
          <w:szCs w:val="24"/>
        </w:rPr>
        <w:t>Дискретные объекты</w:t>
      </w:r>
      <w:r w:rsidR="00F0500F" w:rsidRPr="00A5114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Pr="00A51149">
        <w:rPr>
          <w:rFonts w:ascii="Times New Roman" w:eastAsia="Times New Roman" w:hAnsi="Times New Roman" w:cs="Times New Roman"/>
          <w:sz w:val="24"/>
          <w:szCs w:val="24"/>
        </w:rPr>
        <w:t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Бинарное дерево.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Алгоритмы и элементы программирования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Алгоритмические конструкции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Подпрограммы. Рекурсивные алгоритмы.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Табличные величины (массивы).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Запись алгоритмических конструкций в выбранном языке программирования.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sz w:val="24"/>
          <w:szCs w:val="24"/>
        </w:rPr>
        <w:t>Составление алгоритмов и их программная реализация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Этапы решения задач на компьютере.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Разработка и программная реализация алгоритмов решения типовых задач базового уровня из </w:t>
      </w:r>
      <w:proofErr w:type="gramStart"/>
      <w:r w:rsidRPr="00A51149">
        <w:rPr>
          <w:rFonts w:ascii="Times New Roman" w:eastAsia="Times New Roman" w:hAnsi="Times New Roman" w:cs="Times New Roman"/>
          <w:sz w:val="24"/>
          <w:szCs w:val="24"/>
        </w:rPr>
        <w:t>различных предметных</w:t>
      </w:r>
      <w:proofErr w:type="gramEnd"/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 областей. </w:t>
      </w:r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>Примеры задач:</w:t>
      </w:r>
    </w:p>
    <w:p w:rsidR="000712CD" w:rsidRPr="00A51149" w:rsidRDefault="000712CD" w:rsidP="00A51149">
      <w:pPr>
        <w:pStyle w:val="a"/>
        <w:spacing w:line="240" w:lineRule="auto"/>
        <w:ind w:firstLine="709"/>
        <w:rPr>
          <w:rFonts w:eastAsia="Calibri"/>
          <w:i/>
          <w:sz w:val="24"/>
          <w:szCs w:val="24"/>
        </w:rPr>
      </w:pPr>
      <w:r w:rsidRPr="00A51149">
        <w:rPr>
          <w:i/>
          <w:sz w:val="24"/>
          <w:szCs w:val="24"/>
        </w:rPr>
        <w:t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</w:t>
      </w:r>
    </w:p>
    <w:p w:rsidR="000712CD" w:rsidRPr="00A51149" w:rsidRDefault="000712CD" w:rsidP="00A51149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A51149">
        <w:rPr>
          <w:i/>
          <w:sz w:val="24"/>
          <w:szCs w:val="24"/>
        </w:rPr>
        <w:t xml:space="preserve">алгоритмы анализа записей чисел в позиционной системе счисления; </w:t>
      </w:r>
    </w:p>
    <w:p w:rsidR="000712CD" w:rsidRPr="00A51149" w:rsidRDefault="000712CD" w:rsidP="00A51149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A51149">
        <w:rPr>
          <w:i/>
          <w:sz w:val="24"/>
          <w:szCs w:val="24"/>
        </w:rPr>
        <w:t>алгоритмы решения задач методом перебора (поиск НОД данного натурального числа, проверка числа на простоту и т.д.);</w:t>
      </w:r>
    </w:p>
    <w:p w:rsidR="000712CD" w:rsidRPr="00A51149" w:rsidRDefault="000712CD" w:rsidP="00A51149">
      <w:pPr>
        <w:pStyle w:val="a"/>
        <w:spacing w:line="240" w:lineRule="auto"/>
        <w:ind w:firstLine="709"/>
        <w:rPr>
          <w:i/>
          <w:sz w:val="24"/>
          <w:szCs w:val="24"/>
        </w:rPr>
      </w:pPr>
      <w:proofErr w:type="gramStart"/>
      <w:r w:rsidRPr="00A51149">
        <w:rPr>
          <w:i/>
          <w:sz w:val="24"/>
          <w:szCs w:val="24"/>
        </w:rPr>
        <w:t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</w:t>
      </w:r>
      <w:proofErr w:type="gramEnd"/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  <w:proofErr w:type="gramEnd"/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Постановка задачи сортировки.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b/>
          <w:sz w:val="24"/>
          <w:szCs w:val="24"/>
        </w:rPr>
        <w:t>Анализ алгоритмов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sz w:val="24"/>
          <w:szCs w:val="24"/>
        </w:rPr>
        <w:t xml:space="preserve">Определение возможных </w:t>
      </w:r>
      <w:proofErr w:type="gramStart"/>
      <w:r w:rsidRPr="00A51149">
        <w:rPr>
          <w:rFonts w:ascii="Times New Roman" w:hAnsi="Times New Roman" w:cs="Times New Roman"/>
          <w:sz w:val="24"/>
          <w:szCs w:val="24"/>
        </w:rPr>
        <w:t>результатов работы простейших алгоритмов управления</w:t>
      </w:r>
      <w:proofErr w:type="gramEnd"/>
      <w:r w:rsidRPr="00A51149">
        <w:rPr>
          <w:rFonts w:ascii="Times New Roman" w:hAnsi="Times New Roman" w:cs="Times New Roman"/>
          <w:sz w:val="24"/>
          <w:szCs w:val="24"/>
        </w:rPr>
        <w:t xml:space="preserve">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>Сложность вычисления: количество выполненных операций, размер используемой памяти; зависимость вычислений от размера исходных данных.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149">
        <w:rPr>
          <w:rFonts w:ascii="Times New Roman" w:hAnsi="Times New Roman" w:cs="Times New Roman"/>
          <w:b/>
          <w:sz w:val="24"/>
          <w:szCs w:val="24"/>
        </w:rPr>
        <w:t>Математическое моделирование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>Использование сред имитационного моделирования (виртуальных лабораторий) для проведения компьютерного эксперимента в учебной деятельности.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149">
        <w:rPr>
          <w:rFonts w:ascii="Times New Roman" w:hAnsi="Times New Roman" w:cs="Times New Roman"/>
          <w:b/>
          <w:sz w:val="24"/>
          <w:szCs w:val="24"/>
        </w:rPr>
        <w:t>Использование программных систем и сервисов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b/>
          <w:sz w:val="24"/>
          <w:szCs w:val="24"/>
        </w:rPr>
        <w:t>Компьютер – универсальное устройство обработки данных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>Суперкомпьютеры</w:t>
      </w: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Распределенные вычислительные системы и обработка больших данных. </w:t>
      </w:r>
      <w:r w:rsidRPr="00A51149">
        <w:rPr>
          <w:rFonts w:ascii="Times New Roman" w:eastAsia="Times New Roman" w:hAnsi="Times New Roman" w:cs="Times New Roman"/>
          <w:sz w:val="24"/>
          <w:szCs w:val="24"/>
        </w:rPr>
        <w:t>Мобильные цифровые устройства и их роль в коммуникациях.</w:t>
      </w:r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Встроенные компьютеры. Микроконтроллеры. Роботизированные производства.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Программное обеспечение (</w:t>
      </w:r>
      <w:proofErr w:type="gramStart"/>
      <w:r w:rsidRPr="00A51149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A51149">
        <w:rPr>
          <w:rFonts w:ascii="Times New Roman" w:eastAsia="Times New Roman" w:hAnsi="Times New Roman" w:cs="Times New Roman"/>
          <w:sz w:val="24"/>
          <w:szCs w:val="24"/>
        </w:rPr>
        <w:t>) компьютеров и компьютерных систем. Различные виды ПО и их назначение. Особенности программного обеспечения мобильных устройств.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Организация хранения и обработки данных, в том числе с использованием </w:t>
      </w:r>
      <w:proofErr w:type="gramStart"/>
      <w:r w:rsidRPr="00A51149">
        <w:rPr>
          <w:rFonts w:ascii="Times New Roman" w:eastAsia="Times New Roman" w:hAnsi="Times New Roman" w:cs="Times New Roman"/>
          <w:sz w:val="24"/>
          <w:szCs w:val="24"/>
        </w:rPr>
        <w:t>интернет-сервисов</w:t>
      </w:r>
      <w:proofErr w:type="gramEnd"/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, облачных технологий и мобильных устройств. </w:t>
      </w:r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>Инсталляция и деинсталляция программных средств, необходимых для решения учебных задач и задач по выбранной специализации.</w:t>
      </w: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 Законодательство Российской Федерации в области программного обеспечения.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Способы и средства обеспечения надежного функционирования средств ИКТ. </w:t>
      </w:r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>Применение специализированных программ для обеспечения стабильной работы средств ИКТ.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>Проектирование автоматизированного рабочего места в соответствии с целями его использования.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b/>
          <w:sz w:val="24"/>
          <w:szCs w:val="24"/>
        </w:rPr>
        <w:t>Подготовка текстов и демонстрационных материалов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Средства поиска и </w:t>
      </w:r>
      <w:proofErr w:type="spellStart"/>
      <w:r w:rsidRPr="00A51149">
        <w:rPr>
          <w:rFonts w:ascii="Times New Roman" w:eastAsia="Times New Roman" w:hAnsi="Times New Roman" w:cs="Times New Roman"/>
          <w:sz w:val="24"/>
          <w:szCs w:val="24"/>
        </w:rPr>
        <w:t>автозамены</w:t>
      </w:r>
      <w:proofErr w:type="spellEnd"/>
      <w:r w:rsidRPr="00A51149">
        <w:rPr>
          <w:rFonts w:ascii="Times New Roman" w:eastAsia="Times New Roman" w:hAnsi="Times New Roman" w:cs="Times New Roman"/>
          <w:sz w:val="24"/>
          <w:szCs w:val="24"/>
        </w:rPr>
        <w:t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Деловая переписка, научная публикация</w:t>
      </w:r>
      <w:proofErr w:type="gramStart"/>
      <w:r w:rsidRPr="00A51149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еферат и аннотация. </w:t>
      </w:r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Оформление списка литературы.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Коллективная работа с документами. Рецензирование текста. Облачные сервисы.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Знакомство с компьютерной версткой текста. </w:t>
      </w:r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>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b/>
          <w:sz w:val="24"/>
          <w:szCs w:val="24"/>
        </w:rPr>
        <w:t>Работа с аудиовизуальными данными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>Создание и преобразование аудиовизуальных объектов.</w:t>
      </w:r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Ввод изображений с использованием различных цифровых устройств (цифровых фотоаппаратов и микроскопов, видеокамер, сканеров и т. д.)</w:t>
      </w:r>
      <w:proofErr w:type="gramStart"/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proofErr w:type="gramEnd"/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>бработка изображения и звука с использованием интернет- и мобильных приложений.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b/>
          <w:sz w:val="24"/>
          <w:szCs w:val="24"/>
        </w:rPr>
        <w:t>Электронные (динамические) таблицы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Примеры использования динамических (электронных) таблиц на практике (в том числе – в задачах математического моделирования).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b/>
          <w:sz w:val="24"/>
          <w:szCs w:val="24"/>
        </w:rPr>
        <w:t>Базы данных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Создание, ведение и использование баз данных при решении учебных и практических задач.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149">
        <w:rPr>
          <w:rFonts w:ascii="Times New Roman" w:hAnsi="Times New Roman" w:cs="Times New Roman"/>
          <w:b/>
          <w:i/>
          <w:sz w:val="24"/>
          <w:szCs w:val="24"/>
        </w:rPr>
        <w:t>Автоматизированное проектирование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149">
        <w:rPr>
          <w:rFonts w:ascii="Times New Roman" w:hAnsi="Times New Roman" w:cs="Times New Roman"/>
          <w:b/>
          <w:i/>
          <w:sz w:val="24"/>
          <w:szCs w:val="24"/>
        </w:rPr>
        <w:t>3D-моделирование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Принципы построения и редактирования трехмерных моделей. Сеточные модели. Материалы. Моделирование источников освещения. Камеры.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>Аддитивные технологии (3D-принтеры).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Системы искусственного интеллекта и машинное обучение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149">
        <w:rPr>
          <w:rFonts w:ascii="Times New Roman" w:hAnsi="Times New Roman" w:cs="Times New Roman"/>
          <w:b/>
          <w:sz w:val="24"/>
          <w:szCs w:val="24"/>
        </w:rPr>
        <w:t>Информационно-коммуникационные технологии. Работа в информационном пространстве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b/>
          <w:sz w:val="24"/>
          <w:szCs w:val="24"/>
        </w:rPr>
        <w:t>Компьютерные сети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Принципы построения компьютерных сетей. Сетевые протоколы. Интернет. Адресация в сети Интернет. Система доменных имен. Браузеры.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Аппаратные компоненты компьютерных сетей.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Веб-сайт. Страница. Взаимодействие веб-страницы с сервером. Динамические страницы. Разработка </w:t>
      </w:r>
      <w:proofErr w:type="gramStart"/>
      <w:r w:rsidRPr="00A51149">
        <w:rPr>
          <w:rFonts w:ascii="Times New Roman" w:eastAsia="Times New Roman" w:hAnsi="Times New Roman" w:cs="Times New Roman"/>
          <w:sz w:val="24"/>
          <w:szCs w:val="24"/>
        </w:rPr>
        <w:t>интернет-приложений</w:t>
      </w:r>
      <w:proofErr w:type="gramEnd"/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 (сайты).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Сетевое хранение данных. </w:t>
      </w:r>
      <w:r w:rsidRPr="00A51149">
        <w:rPr>
          <w:rFonts w:ascii="Times New Roman" w:eastAsia="Times New Roman" w:hAnsi="Times New Roman" w:cs="Times New Roman"/>
          <w:i/>
          <w:iCs/>
          <w:sz w:val="24"/>
          <w:szCs w:val="24"/>
        </w:rPr>
        <w:t>Облачные сервисы.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b/>
          <w:sz w:val="24"/>
          <w:szCs w:val="24"/>
        </w:rPr>
        <w:t>Деятельность в сети Интернет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Расширенный поиск информации в сети Интернет. Использование языков построения запросов.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Другие виды деятельности в сети Интернет. </w:t>
      </w:r>
      <w:proofErr w:type="spellStart"/>
      <w:r w:rsidRPr="00A51149">
        <w:rPr>
          <w:rFonts w:ascii="Times New Roman" w:eastAsia="Times New Roman" w:hAnsi="Times New Roman" w:cs="Times New Roman"/>
          <w:sz w:val="24"/>
          <w:szCs w:val="24"/>
        </w:rPr>
        <w:t>Геолокационные</w:t>
      </w:r>
      <w:proofErr w:type="spellEnd"/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b/>
          <w:sz w:val="24"/>
          <w:szCs w:val="24"/>
        </w:rPr>
        <w:t>Социальная информатика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Социальные сети – организация коллективного взаимодействия и обмена данными. </w:t>
      </w:r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 xml:space="preserve">Сетевой этикет: правила поведения в киберпространстве. </w:t>
      </w:r>
    </w:p>
    <w:p w:rsidR="000712CD" w:rsidRPr="00A51149" w:rsidRDefault="000712CD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iCs/>
          <w:sz w:val="24"/>
          <w:szCs w:val="24"/>
        </w:rPr>
        <w:t>Проблема подлинности полученной информации</w:t>
      </w:r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 xml:space="preserve">. Информационная культура. Государственные электронные сервисы и услуги. </w:t>
      </w:r>
      <w:r w:rsidRPr="00A51149">
        <w:rPr>
          <w:rFonts w:ascii="Times New Roman" w:eastAsia="Times New Roman" w:hAnsi="Times New Roman" w:cs="Times New Roman"/>
          <w:sz w:val="24"/>
          <w:szCs w:val="24"/>
        </w:rPr>
        <w:t>Мобильные приложения. Открытые образовательные ресурсы</w:t>
      </w:r>
      <w:r w:rsidRPr="00A51149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DD28A1" w:rsidRPr="00A51149" w:rsidRDefault="00733541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A5114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="004061AF" w:rsidRPr="00A51149">
        <w:rPr>
          <w:rFonts w:ascii="Times New Roman" w:eastAsia="Times New Roman" w:hAnsi="Times New Roman" w:cs="Times New Roman"/>
          <w:b/>
          <w:sz w:val="24"/>
          <w:szCs w:val="24"/>
        </w:rPr>
        <w:t>. Социальная информатика</w:t>
      </w:r>
      <w:r w:rsidR="00DD28A1" w:rsidRPr="00A51149">
        <w:rPr>
          <w:rFonts w:ascii="Times New Roman" w:eastAsia="Times New Roman" w:hAnsi="Times New Roman" w:cs="Times New Roman"/>
          <w:b/>
          <w:sz w:val="24"/>
          <w:szCs w:val="24"/>
        </w:rPr>
        <w:t xml:space="preserve"> -2 (0+2) часа.</w:t>
      </w:r>
      <w:proofErr w:type="gramEnd"/>
    </w:p>
    <w:p w:rsidR="00182858" w:rsidRPr="00A51149" w:rsidRDefault="00182858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hAnsi="Times New Roman" w:cs="Times New Roman"/>
          <w:sz w:val="24"/>
          <w:szCs w:val="24"/>
        </w:rPr>
        <w:t>Информационная цивилизация. Информационные ресурсы общества. Информационная культура. Этические и правовые нормы информационной деятельности человека. Информационная безопасность</w:t>
      </w:r>
      <w:proofErr w:type="gramStart"/>
      <w:r w:rsidRPr="00A51149">
        <w:rPr>
          <w:rFonts w:ascii="Times New Roman" w:hAnsi="Times New Roman" w:cs="Times New Roman"/>
          <w:sz w:val="24"/>
          <w:szCs w:val="24"/>
        </w:rPr>
        <w:t>.</w:t>
      </w:r>
      <w:r w:rsidRPr="00A5114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</w:t>
      </w:r>
      <w:r w:rsidRPr="00A51149">
        <w:rPr>
          <w:rFonts w:ascii="Times New Roman" w:eastAsia="Times New Roman" w:hAnsi="Times New Roman" w:cs="Times New Roman"/>
          <w:iCs/>
          <w:sz w:val="24"/>
          <w:szCs w:val="24"/>
        </w:rPr>
        <w:t>Электронная подпись, сертифицированные сайты и документы.</w:t>
      </w:r>
    </w:p>
    <w:p w:rsidR="00182858" w:rsidRPr="00A51149" w:rsidRDefault="00182858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 xml:space="preserve">Техногенные и экономические угрозы, связанные с использованием ИКТ. Правовое обеспечение информационной безопасности. </w:t>
      </w:r>
    </w:p>
    <w:p w:rsidR="004061AF" w:rsidRPr="00A51149" w:rsidRDefault="00733541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="004061AF" w:rsidRPr="00A51149">
        <w:rPr>
          <w:rFonts w:ascii="Times New Roman" w:eastAsia="Times New Roman" w:hAnsi="Times New Roman" w:cs="Times New Roman"/>
          <w:b/>
          <w:sz w:val="24"/>
          <w:szCs w:val="24"/>
        </w:rPr>
        <w:t>. Резерв учебного времени – 5 (4+1) часов.</w:t>
      </w:r>
    </w:p>
    <w:p w:rsidR="0049143C" w:rsidRPr="00A51149" w:rsidRDefault="0049143C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sz w:val="24"/>
          <w:szCs w:val="24"/>
        </w:rPr>
        <w:t>Введение (1+0). Контрольная работа (2+1). Решение задач ЕГЭ (1+1).</w:t>
      </w:r>
    </w:p>
    <w:p w:rsidR="00400C4B" w:rsidRPr="00A51149" w:rsidRDefault="00400C4B" w:rsidP="00A51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149">
        <w:rPr>
          <w:rFonts w:ascii="Times New Roman" w:eastAsia="Times New Roman" w:hAnsi="Times New Roman" w:cs="Times New Roman"/>
          <w:b/>
          <w:sz w:val="24"/>
          <w:szCs w:val="24"/>
        </w:rPr>
        <w:t xml:space="preserve">Направления проектной деятельности: </w:t>
      </w:r>
      <w:r w:rsidRPr="00A51149">
        <w:rPr>
          <w:rFonts w:ascii="Times New Roman" w:eastAsia="Times New Roman" w:hAnsi="Times New Roman" w:cs="Times New Roman"/>
          <w:sz w:val="24"/>
          <w:szCs w:val="24"/>
        </w:rPr>
        <w:t>Информационные процессы.</w:t>
      </w:r>
    </w:p>
    <w:p w:rsidR="005C7225" w:rsidRPr="00733541" w:rsidRDefault="005C7225" w:rsidP="00F42BCA">
      <w:pPr>
        <w:pStyle w:val="1"/>
        <w:jc w:val="center"/>
      </w:pPr>
      <w:bookmarkStart w:id="4" w:name="_Toc54859454"/>
      <w:r w:rsidRPr="00733541">
        <w:t>Тематическое планирование</w:t>
      </w:r>
      <w:bookmarkEnd w:id="4"/>
    </w:p>
    <w:p w:rsidR="00371E8A" w:rsidRPr="00733541" w:rsidRDefault="00371E8A" w:rsidP="00371E8A">
      <w:pPr>
        <w:keepNext/>
        <w:autoSpaceDE w:val="0"/>
        <w:autoSpaceDN w:val="0"/>
        <w:adjustRightInd w:val="0"/>
        <w:spacing w:before="240"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41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10 класс.</w:t>
      </w:r>
    </w:p>
    <w:p w:rsidR="005C7225" w:rsidRPr="00733541" w:rsidRDefault="005C7225" w:rsidP="00B95A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3"/>
        <w:gridCol w:w="708"/>
        <w:gridCol w:w="709"/>
        <w:gridCol w:w="1418"/>
        <w:gridCol w:w="3685"/>
      </w:tblGrid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Тема (раздел учебника)</w:t>
            </w:r>
          </w:p>
          <w:p w:rsidR="00765108" w:rsidRPr="00733541" w:rsidRDefault="007651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номер работы)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</w:tr>
      <w:tr w:rsidR="00765108" w:rsidRPr="00733541" w:rsidTr="00826AF2">
        <w:trPr>
          <w:trHeight w:val="623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65108" w:rsidRPr="00733541" w:rsidRDefault="00765108" w:rsidP="00765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 Структура информатики. 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65108" w:rsidRPr="00733541" w:rsidRDefault="007651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1ч.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65108" w:rsidRPr="00733541" w:rsidRDefault="007651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65108" w:rsidRPr="00733541" w:rsidRDefault="00765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65108" w:rsidRPr="00733541" w:rsidRDefault="00765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подходы к определению информации. Представление о системах, образованных взаимодействующими элементами. Распознавать дискретные и непрерывные сигналы. Знать виды носителей информации и их характерные особенности; виды и свойства информации. Принцип алфавитного подхода к определению количества информации. Сущностные характеристики и особенности протекания и передачи информации; определение понятия «канал связи». Давать характеристику каналу связи;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приводить примеры передачи информации в социальных технических системах. Сущностные характеристики и особенности протекания информационных процессов обработки, хранения и защиты информации</w:t>
            </w: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9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Информация. Представление информации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§§1-2)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6AF2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26AF2"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1.1) П.р. № 1 «Шифрование данных»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Измерение информации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§§3-4)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6AF2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C7225" w:rsidRPr="00733541" w:rsidRDefault="00826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</w:t>
            </w:r>
            <w:r w:rsidR="005C7225" w:rsidRPr="00733541">
              <w:rPr>
                <w:rFonts w:ascii="Times New Roman" w:hAnsi="Times New Roman" w:cs="Times New Roman"/>
                <w:sz w:val="24"/>
                <w:szCs w:val="24"/>
              </w:rPr>
              <w:t>1.2) П.р. № 2 «Измерение информации»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чисел в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компьютере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§5)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6AF2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C7225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(Работа </w:t>
            </w:r>
            <w:r w:rsidR="005C7225" w:rsidRPr="00733541">
              <w:rPr>
                <w:rFonts w:ascii="Times New Roman" w:hAnsi="Times New Roman" w:cs="Times New Roman"/>
                <w:sz w:val="24"/>
                <w:szCs w:val="24"/>
              </w:rPr>
              <w:t>1.3) П.р. № 3 «Представление чисел»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Представление текста,  изображения и звука в компьютере (§6)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022DD"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1.4,  1.5)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4 «Представление текстов. Сжатие текстов»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5 «Представление изображения и звука»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Информационные процессы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4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Хранение и передача информации 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§7, 8)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Основные подходы к определению информации. Представление о системах, образованных взаимодействующими элементами. Распознавать дискретные и непрерывные сигналы. Знать виды носителей информации и их характерные особенности; виды и свойства информации. Принцип алфавитного подхода к определению количества информации. Сущностные характеристики и особенности протекания и передачи информации; определение понятия «канал связи». Давать характеристику каналу связи; приводить примеры передачи информации в социальных технических системах. Сущностные характеристики и особенности протекания информационных процессов обработки, хранения и защиты информации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 и алгоритмы 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§9)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</w:t>
            </w:r>
            <w:r w:rsidR="00E022DD"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.1.) 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6 «Управление алгоритмическим исполнителем»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Автоматическая обработка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§10) 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 (Работа 2.2.)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П.р. № 7 «Автоматическая обработка данных» 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Информационные процессы в компьютере 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§11)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Проект № 1 для самостоятельного выполнения «Выбор конфигурации  компьютера»</w:t>
            </w:r>
          </w:p>
        </w:tc>
        <w:tc>
          <w:tcPr>
            <w:tcW w:w="28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Работа 2.3. Выбор конфигурации  компьютера 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Проект  № 2 для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самостоятельного выполнения «Настройка BIOS»</w:t>
            </w:r>
          </w:p>
        </w:tc>
        <w:tc>
          <w:tcPr>
            <w:tcW w:w="28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2.4. Настройка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BIOS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Контрольная работа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 1</w:t>
            </w:r>
          </w:p>
        </w:tc>
        <w:tc>
          <w:tcPr>
            <w:tcW w:w="28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E022DD">
        <w:trPr>
          <w:trHeight w:val="354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71A72" w:rsidRPr="00733541" w:rsidRDefault="00E71A72" w:rsidP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ПРОГРАММИРОВАНИЕ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71A72" w:rsidRPr="00733541" w:rsidRDefault="00E71A72" w:rsidP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17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71A72" w:rsidRPr="00733541" w:rsidRDefault="00E71A72" w:rsidP="00E02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действовать по инструкции, алгоритму;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составлять алгоритмы;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анализ и синтез, обобщение и классификация, сравнение информации;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использование знаний в стандартной и нестандартной ситуации;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логичность мышления;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коллективе;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сравнение полученных результатов с учебной задачей;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владение компонентами доказательства;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формулирование проблемы и определение способов ее решения;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определение проблем собственной учебной деятельности и установление их причины.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запись на языке программирования </w:t>
            </w: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типовых алгоритмов;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владение основными приемами работы с массивами: создание, заполнение, сортировка массива, вывод элементов массива в требуемом виде; назначение языков программирования;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алфавит языка программирования </w:t>
            </w: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объекты, с которыми работает программа (константы выражения, операторы и т.д.);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основные типы данных и операторы языка Паскаль;</w:t>
            </w:r>
          </w:p>
          <w:p w:rsidR="00E71A72" w:rsidRPr="00733541" w:rsidRDefault="00E71A72" w:rsidP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массива, правила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описания массивов, способы хранения и доступа к отдельным элементам массива;</w:t>
            </w: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10. Алгоритмы, структуры алгоритмов, структурное программирование (§12-14)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Программирование линейных алгоритмов 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§15-17)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3.1.) 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8 «Программирование линейных алгоритмов»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 Логические величины и выражения, программирование ветвлений (§18-20)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3.2., 3.3)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9 «Программирование логических выражений»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10 «Программирование ветвящихся алгоритмов»</w:t>
            </w:r>
          </w:p>
        </w:tc>
        <w:tc>
          <w:tcPr>
            <w:tcW w:w="36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действовать по инструкции, алгоритму;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составлять алгоритмы;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анализ и синтез, обобщение и классификация, сравнение информации;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использование знаний в стандартной и нестандартной ситуации;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логичность мышления;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коллективе;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сравнение полученных результатов с учебной задачей;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владение компонентами доказательства;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формулирование проблемы и определение способов ее решения;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определение проблем собственной учебной деятельности и установление их причины.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запись на языке программирования </w:t>
            </w: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типовых алгоритмов;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владение основными приемами работы с массивами: создание, заполнение, сортировка массива, вывод элементов массива в требуемом виде; назначение языков программирования;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алфавит языка программирования </w:t>
            </w: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объекты, с которыми работает программа (константы выражения, операторы и т.д.);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основные типы данных и операторы языка Паскаль;</w:t>
            </w:r>
          </w:p>
          <w:p w:rsidR="00E71A72" w:rsidRPr="00733541" w:rsidRDefault="00E71A72" w:rsidP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массива, правила описания массивов, способы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хранения и доступа к отдельным элементам массива;</w:t>
            </w: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Программирование циклов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§21, 22)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(Работа 3.4.)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П.р. № 11 «Программирование циклических алгоритмов» 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Подпрограммы 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§23)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2EE5" w:rsidRPr="00733541" w:rsidRDefault="00222EE5" w:rsidP="00222EE5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 w:rsidP="00222EE5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3.5.)</w:t>
            </w:r>
          </w:p>
          <w:p w:rsidR="00E022DD" w:rsidRPr="00733541" w:rsidRDefault="00E022DD" w:rsidP="00222EE5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12 «Программирование с использованием подпрограмм»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14" w:hanging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15.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с массивами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§24- 26)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2EE5" w:rsidRPr="00733541" w:rsidRDefault="00222EE5" w:rsidP="00222EE5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71A72" w:rsidRPr="00733541" w:rsidRDefault="00E71A72" w:rsidP="00222EE5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Работа 3.6. , 3.7) </w:t>
            </w:r>
          </w:p>
          <w:p w:rsidR="00E022DD" w:rsidRPr="00733541" w:rsidRDefault="00E022DD" w:rsidP="00222EE5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ind w:lef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 р. № 13 «Программирование обработки одномерных массивов»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ind w:lef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ind w:lef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 р. № 14 «Программирование обработки двумерных массивов»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действовать по инструкции, алгоритму;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составлять алгоритмы;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анализ и синтез, обобщение и классификация, сравнение информации;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использование знаний в стандартной и нестандартной ситуации;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логичность мышления;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коллективе;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сравнение полученных результатов с учебной задачей;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владение компонентами доказательства;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формулирование проблемы и определение способов ее решения;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определение проблем собственной учебной деятельности и установление их причины.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запись на языке программирования </w:t>
            </w: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типовых алгоритмов;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владение основными приемами работы с массивами: создание, заполнение, сортировка массива, вывод элементов массива в требуемом виде; назначение языков программирования;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алфавит языка программирования </w:t>
            </w: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объекты, с которыми работает программа (константы выражения, операторы и т.д.);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основные типы данных и операторы языка Паскаль;</w:t>
            </w:r>
          </w:p>
          <w:p w:rsidR="00E71A72" w:rsidRPr="00733541" w:rsidRDefault="00E71A72" w:rsidP="00E71A7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14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массива, правила описания массивов, способы хранения и доступа к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отдельным элементам массива;</w:t>
            </w: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16.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с символьной информацией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§27, 28)</w:t>
            </w:r>
          </w:p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 (Работа 3.8.)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15 «Программирование обработки строк символов»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17.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Комбинированный тип данных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§29)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(Работа 3.9.)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16 «Программирование обработки записей»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Контрольная работа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  <w:r w:rsidR="00222EE5"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задач ЕГЭ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34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139C9" w:rsidRPr="007139C9" w:rsidRDefault="007139C9" w:rsidP="005C722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92778" w:rsidRDefault="00792778" w:rsidP="005C7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2778" w:rsidRDefault="00792778" w:rsidP="005C7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436C5" w:rsidRPr="00733541" w:rsidRDefault="005C7225" w:rsidP="005C7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41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371E8A" w:rsidRPr="00733541">
        <w:rPr>
          <w:rFonts w:ascii="Times New Roman" w:hAnsi="Times New Roman" w:cs="Times New Roman"/>
          <w:b/>
          <w:bCs/>
          <w:sz w:val="24"/>
          <w:szCs w:val="24"/>
        </w:rPr>
        <w:t>ематическое планирование 11 класс.</w:t>
      </w:r>
    </w:p>
    <w:tbl>
      <w:tblPr>
        <w:tblpPr w:leftFromText="180" w:rightFromText="180" w:vertAnchor="text" w:horzAnchor="margin" w:tblpY="135"/>
        <w:tblW w:w="5000" w:type="pct"/>
        <w:tblLook w:val="0000" w:firstRow="0" w:lastRow="0" w:firstColumn="0" w:lastColumn="0" w:noHBand="0" w:noVBand="0"/>
      </w:tblPr>
      <w:tblGrid>
        <w:gridCol w:w="2775"/>
        <w:gridCol w:w="789"/>
        <w:gridCol w:w="925"/>
        <w:gridCol w:w="2335"/>
        <w:gridCol w:w="2747"/>
      </w:tblGrid>
      <w:tr w:rsidR="005C7225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Тема (раздел учебника)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(номер работы)</w:t>
            </w:r>
          </w:p>
        </w:tc>
        <w:tc>
          <w:tcPr>
            <w:tcW w:w="20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5C7225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6E687E" w:rsidP="00CA7D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Информационные системы и базы данных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6A6EB8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5C7225"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1. Системный анализ (§1-4)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CA7DC7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222EE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2EE5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ind w:lef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ind w:lef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1.1)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ind w:lef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П.р. № 1 «Модели систем» 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3F520F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понятия и типов информационных систем. </w:t>
            </w:r>
            <w:proofErr w:type="gram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Уметь различать и давать характеристику баз данных (табличных, иерархических, сетевых.</w:t>
            </w:r>
            <w:proofErr w:type="gramEnd"/>
          </w:p>
          <w:p w:rsidR="00E71A72" w:rsidRPr="00733541" w:rsidRDefault="00E71A72" w:rsidP="003F520F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Формирование запросов на поиск данных в среде системы управления базами данных.</w:t>
            </w:r>
          </w:p>
          <w:p w:rsidR="00E71A72" w:rsidRPr="00733541" w:rsidRDefault="00E71A72" w:rsidP="003F520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      </w:r>
          </w:p>
          <w:p w:rsidR="00E71A72" w:rsidRPr="00733541" w:rsidRDefault="00E71A72" w:rsidP="003F520F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проведения компьютерных экспериментов с использованием готовых моделей объектов и процессов;</w:t>
            </w:r>
          </w:p>
          <w:p w:rsidR="00E71A72" w:rsidRPr="00733541" w:rsidRDefault="00E71A72" w:rsidP="003F520F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информационных объектов, в том числе для оформления результатов учебной работы;</w:t>
            </w:r>
          </w:p>
          <w:p w:rsidR="00E71A72" w:rsidRPr="00733541" w:rsidRDefault="00E71A72" w:rsidP="003F520F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организации индивидуального информационного пространства, создания личных коллекций информационных объектов;</w:t>
            </w:r>
          </w:p>
          <w:p w:rsidR="00E71A72" w:rsidRPr="00733541" w:rsidRDefault="00E71A72" w:rsidP="00E71A72">
            <w:pPr>
              <w:autoSpaceDE w:val="0"/>
              <w:autoSpaceDN w:val="0"/>
              <w:adjustRightInd w:val="0"/>
              <w:spacing w:after="0" w:line="240" w:lineRule="auto"/>
              <w:ind w:lef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информации по телекоммуникационным каналам в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и личной переписке, использования информационных ресурсов общества с соблюдением соответствующих требований.</w:t>
            </w: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Базы данных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§5-9)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6A6EB8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6EB8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(Работы 1.3,1.4, 1,6, 1.7, 1.8, 1.9)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2 «Знакомство с СУБД»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3 «Создание базы данных «Приемная комиссия»»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4 «Реализация простых запросов в режиме дизайна (конструктора запросов)»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П.р. № 5  «Расширение базы данных «Приемная комиссия». Работа с формой»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6 «Реализация сложных запросов в базе данных «Приемная комиссия»»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П.р.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7 «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Создание отчета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7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 № 1 для самостоятельного выполнения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Проектные задания по </w:t>
            </w:r>
            <w:proofErr w:type="spellStart"/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системологии</w:t>
            </w:r>
            <w:proofErr w:type="spellEnd"/>
          </w:p>
        </w:tc>
        <w:tc>
          <w:tcPr>
            <w:tcW w:w="1739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1.2. Проектные задания по </w:t>
            </w:r>
            <w:proofErr w:type="spellStart"/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системологии</w:t>
            </w:r>
            <w:proofErr w:type="spellEnd"/>
          </w:p>
        </w:tc>
        <w:tc>
          <w:tcPr>
            <w:tcW w:w="2007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Проект № 2 для самостоятельного выполнения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Проектные задания на самостоятельную разработку базы данных</w:t>
            </w:r>
          </w:p>
        </w:tc>
        <w:tc>
          <w:tcPr>
            <w:tcW w:w="1739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1.5. Проектные задания на самостоятельную разработку базы данных</w:t>
            </w:r>
          </w:p>
        </w:tc>
        <w:tc>
          <w:tcPr>
            <w:tcW w:w="2007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5A0E" w:rsidRPr="00733541" w:rsidTr="00F42BCA">
        <w:trPr>
          <w:trHeight w:val="552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95A0E" w:rsidRPr="00733541" w:rsidRDefault="006E687E" w:rsidP="006E6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Интернет.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95A0E" w:rsidRPr="00733541" w:rsidRDefault="006A6EB8" w:rsidP="006E6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95A0E" w:rsidRPr="00733541" w:rsidRDefault="00B95A0E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95A0E" w:rsidRPr="00733541" w:rsidRDefault="00B95A0E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95A0E" w:rsidRPr="00733541" w:rsidRDefault="00B95A0E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3. Организация и услуги Интернет </w:t>
            </w:r>
            <w:proofErr w:type="gram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§10-12)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(Работы 2.1-2.4)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8 «Интернет. Работа с электронной почтой и телеконференциями»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9 «Интернет. Работа с браузером. Просмотр web-страниц»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П.р. № 10 «Интернет. Сохранение загруженных </w:t>
            </w: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E022DD" w:rsidRPr="007335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страниц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11 «Интернет. Работа с поисковыми системами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007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Знать определение понятия и типов информационных систем. </w:t>
            </w:r>
            <w:proofErr w:type="gram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Уметь различать и давать характеристику баз данных (табличных, иерархических, сетевых.</w:t>
            </w:r>
            <w:proofErr w:type="gramEnd"/>
          </w:p>
          <w:p w:rsidR="000712CD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Формирование запросов на поиск данных в среде системы управления базами данных.</w:t>
            </w:r>
          </w:p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      </w:r>
          </w:p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компьютерных экспериментов с использованием готовых моделей объектов и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процессов;</w:t>
            </w:r>
          </w:p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информационных объектов, в том числе для оформления результатов учебной работы;</w:t>
            </w:r>
          </w:p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организации индивидуального информационного пространства, создания личных коллекций информационных объектов;</w:t>
            </w:r>
          </w:p>
          <w:p w:rsidR="00E71A72" w:rsidRPr="00733541" w:rsidRDefault="00E71A72" w:rsidP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требований.</w:t>
            </w: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Контрольная работа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 1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7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сайтостроения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§13-15)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(Работы 2.5-2.7)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12 «Разработка сайта «Моя семья»»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13 «Разработка сайта «Животный мир»»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14 «Разработка сайта «Наш класс»»</w:t>
            </w:r>
          </w:p>
        </w:tc>
        <w:tc>
          <w:tcPr>
            <w:tcW w:w="2007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3 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для самостоятельного выполнения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9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2.8. Проектные задания на разработку сайтов</w:t>
            </w:r>
          </w:p>
        </w:tc>
        <w:tc>
          <w:tcPr>
            <w:tcW w:w="2007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B27E26" w:rsidP="00CA7D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CA7DC7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="006A6EB8"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C7225"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Компьютерное информационное моделирование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§16)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7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Знать определение понятия и типов информационных систем. </w:t>
            </w:r>
            <w:proofErr w:type="gram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Уметь различать и давать характеристику баз данных (табличных, иерархических, сетевых.</w:t>
            </w:r>
            <w:proofErr w:type="gramEnd"/>
          </w:p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Формирование запросов на поиск данных в среде системы управления базами данных.</w:t>
            </w:r>
          </w:p>
          <w:p w:rsidR="000712CD" w:rsidRPr="00733541" w:rsidRDefault="00E71A72" w:rsidP="000712C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создания простейших моделей объектов и процессов в виде изображений и чертежей, динамических (электронных) таблиц,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 (в том числе в форме блок-схем);</w:t>
            </w:r>
          </w:p>
          <w:p w:rsidR="00E71A72" w:rsidRPr="00733541" w:rsidRDefault="00E71A72" w:rsidP="000712C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проведения компьютерных экспериментов с использованием готовых моделей объектов и процессов;</w:t>
            </w:r>
          </w:p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информационных объектов, в том числе для оформления результатов учебной работы;</w:t>
            </w:r>
          </w:p>
          <w:p w:rsidR="00E71A72" w:rsidRPr="00733541" w:rsidRDefault="00E71A72" w:rsidP="003F52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организации индивидуального информационного пространства, создания личных коллекций информационных объектов;</w:t>
            </w:r>
          </w:p>
          <w:p w:rsidR="00E71A72" w:rsidRPr="00733541" w:rsidRDefault="00E71A72" w:rsidP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требований.</w:t>
            </w: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зависимостей между величинами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§17)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6EB8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3.1)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15  «Получение регрессионных моделей»</w:t>
            </w:r>
          </w:p>
        </w:tc>
        <w:tc>
          <w:tcPr>
            <w:tcW w:w="2007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Модели статистического прогнозирования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§18)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3.2)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П.р.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16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«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Прогнозирование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007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8.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корреляционных зависимостей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§19)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6A6EB8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6EB8" w:rsidRPr="00733541" w:rsidRDefault="006A6EB8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3.4)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17  «Расчет корреляционных зависимостей»</w:t>
            </w:r>
          </w:p>
        </w:tc>
        <w:tc>
          <w:tcPr>
            <w:tcW w:w="2007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Модели оптимального планирования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§20)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6A6EB8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6EB8" w:rsidRPr="00733541" w:rsidRDefault="006A6EB8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3.6)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18 «Решение задачи оптимального планирования»</w:t>
            </w:r>
          </w:p>
        </w:tc>
        <w:tc>
          <w:tcPr>
            <w:tcW w:w="2007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Проект 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4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для самостоятельного выполнения</w:t>
            </w:r>
          </w:p>
        </w:tc>
        <w:tc>
          <w:tcPr>
            <w:tcW w:w="1739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3.3. Проектные задания на получение регрессионных зависимостей</w:t>
            </w:r>
          </w:p>
        </w:tc>
        <w:tc>
          <w:tcPr>
            <w:tcW w:w="2007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5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для самостоятельного выполнения</w:t>
            </w:r>
          </w:p>
        </w:tc>
        <w:tc>
          <w:tcPr>
            <w:tcW w:w="1739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3.5. Проектные задания по теме  «Корреляционные зависимости»</w:t>
            </w:r>
          </w:p>
        </w:tc>
        <w:tc>
          <w:tcPr>
            <w:tcW w:w="2007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6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для самостоятельного выполнения</w:t>
            </w:r>
          </w:p>
        </w:tc>
        <w:tc>
          <w:tcPr>
            <w:tcW w:w="1739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3.7. Проектные задания по теме «Оптимальное планирование»</w:t>
            </w:r>
          </w:p>
        </w:tc>
        <w:tc>
          <w:tcPr>
            <w:tcW w:w="2007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 2</w:t>
            </w:r>
          </w:p>
        </w:tc>
        <w:tc>
          <w:tcPr>
            <w:tcW w:w="1739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20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CA7DC7" w:rsidP="00310FB7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понятия и типов информационных систем. </w:t>
            </w:r>
            <w:proofErr w:type="gram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Уметь различать и давать характеристику баз данных (табличных, иерархических, сетевых.</w:t>
            </w:r>
            <w:proofErr w:type="gramEnd"/>
          </w:p>
        </w:tc>
      </w:tr>
      <w:tr w:rsidR="00816F73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информатика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Учащиеся должны знать: 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что такое информационные ресурсы общества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из чего складывается рынок информационных ресурсов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что относится к информационным услугам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в чем состоят основные черты информационного общества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причины информационного кризиса и пути его преодоления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какие изменения в быту, в сфере образования будут происходить с формированием информационного общества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iCs/>
                <w:sz w:val="24"/>
                <w:szCs w:val="24"/>
              </w:rPr>
              <w:t>Учащиеся должны уметь: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-Применять информационные ресурсы общества в практической жизни.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iCs/>
                <w:sz w:val="24"/>
                <w:szCs w:val="24"/>
              </w:rPr>
              <w:t>Учащиеся должны знать: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основные законодательные акты в информационной сфере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суть Доктрины информационной безопасности Российской Федерации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iCs/>
                <w:sz w:val="24"/>
                <w:szCs w:val="24"/>
              </w:rPr>
              <w:t>Учащиеся должны уметь: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соблюдать основные правовые и этические нормы в информационной сфере деятельности</w:t>
            </w:r>
          </w:p>
          <w:p w:rsidR="00816F73" w:rsidRPr="00733541" w:rsidRDefault="00816F73" w:rsidP="00310F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F73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Информационное общество(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21-22)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B27E26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B27E26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B27E26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7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310F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F73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Информационное право и безопасность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B27E26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B27E26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B27E26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7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310F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FF721A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Решение задач ЕГЭ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CA7DC7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DC7" w:rsidRPr="00733541" w:rsidRDefault="00CA7DC7" w:rsidP="00310F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Формирование запросов на поиск данных в среде системы управления базами данных.</w:t>
            </w:r>
          </w:p>
          <w:p w:rsidR="00CA7DC7" w:rsidRPr="00733541" w:rsidRDefault="00CA7DC7" w:rsidP="00310FB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      </w:r>
          </w:p>
          <w:p w:rsidR="00CA7DC7" w:rsidRPr="00733541" w:rsidRDefault="00CA7DC7" w:rsidP="00310F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проведения компьютерных экспериментов с использованием готовых моделей объектов и процессов;</w:t>
            </w:r>
          </w:p>
          <w:p w:rsidR="00CA7DC7" w:rsidRPr="00733541" w:rsidRDefault="00CA7DC7" w:rsidP="00310F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информационных объектов, в том числе для оформления результатов учебной работы;</w:t>
            </w:r>
          </w:p>
          <w:p w:rsidR="005C7225" w:rsidRPr="00733541" w:rsidRDefault="00CA7DC7" w:rsidP="00310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требований.</w:t>
            </w:r>
          </w:p>
        </w:tc>
      </w:tr>
      <w:tr w:rsidR="00E71A72" w:rsidRPr="00733541" w:rsidTr="00F42BCA">
        <w:trPr>
          <w:trHeight w:val="1"/>
        </w:trPr>
        <w:tc>
          <w:tcPr>
            <w:tcW w:w="1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34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  <w:tc>
          <w:tcPr>
            <w:tcW w:w="3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7" w:type="pct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139C9" w:rsidRDefault="007139C9" w:rsidP="007139C9">
      <w:pPr>
        <w:jc w:val="center"/>
        <w:rPr>
          <w:u w:val="single"/>
        </w:rPr>
      </w:pPr>
    </w:p>
    <w:p w:rsidR="007139C9" w:rsidRDefault="007139C9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1B3E" w:rsidRPr="007139C9" w:rsidRDefault="00E41B3E" w:rsidP="007139C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71E8A" w:rsidRDefault="001E0675" w:rsidP="001E0675">
      <w:pPr>
        <w:tabs>
          <w:tab w:val="left" w:pos="567"/>
          <w:tab w:val="left" w:pos="221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39C9" w:rsidRDefault="007139C9" w:rsidP="007139C9">
      <w:pPr>
        <w:tabs>
          <w:tab w:val="left" w:pos="23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9C9" w:rsidRDefault="007139C9" w:rsidP="007139C9">
      <w:pPr>
        <w:tabs>
          <w:tab w:val="left" w:pos="23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9C9" w:rsidRPr="007139C9" w:rsidRDefault="007139C9" w:rsidP="00E41B3E">
      <w:pPr>
        <w:pStyle w:val="1"/>
        <w:jc w:val="center"/>
      </w:pPr>
      <w:bookmarkStart w:id="5" w:name="_Toc54859455"/>
      <w:r w:rsidRPr="007139C9">
        <w:t>Учебно-методическое обеспечение</w:t>
      </w:r>
      <w:bookmarkEnd w:id="5"/>
    </w:p>
    <w:p w:rsidR="007139C9" w:rsidRPr="007139C9" w:rsidRDefault="007139C9" w:rsidP="007139C9">
      <w:pPr>
        <w:pStyle w:val="a4"/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139C9">
        <w:rPr>
          <w:rFonts w:ascii="Times New Roman" w:hAnsi="Times New Roman" w:cs="Times New Roman"/>
          <w:b/>
          <w:i/>
          <w:color w:val="000000"/>
          <w:sz w:val="24"/>
          <w:szCs w:val="24"/>
        </w:rPr>
        <w:t>Перечень средств ИКТ, необходимых для реализации программы</w:t>
      </w:r>
    </w:p>
    <w:p w:rsidR="007139C9" w:rsidRPr="007139C9" w:rsidRDefault="007139C9" w:rsidP="007139C9">
      <w:pPr>
        <w:pStyle w:val="a4"/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139C9">
        <w:rPr>
          <w:rFonts w:ascii="Times New Roman" w:hAnsi="Times New Roman" w:cs="Times New Roman"/>
          <w:b/>
          <w:i/>
          <w:color w:val="000000"/>
          <w:sz w:val="24"/>
          <w:szCs w:val="24"/>
        </w:rPr>
        <w:t>Аппаратные средства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color w:val="000000"/>
          <w:sz w:val="24"/>
          <w:szCs w:val="24"/>
        </w:rPr>
        <w:t>Компьютер.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color w:val="000000"/>
          <w:sz w:val="24"/>
          <w:szCs w:val="24"/>
        </w:rPr>
        <w:t>Проектор.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color w:val="000000"/>
          <w:sz w:val="24"/>
          <w:szCs w:val="24"/>
        </w:rPr>
        <w:t>Принтер.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color w:val="000000"/>
          <w:sz w:val="24"/>
          <w:szCs w:val="24"/>
        </w:rPr>
        <w:t xml:space="preserve">Устройства, обеспечивающие подключение к сети (модем, </w:t>
      </w:r>
      <w:r w:rsidRPr="007139C9">
        <w:rPr>
          <w:rFonts w:ascii="Times New Roman" w:hAnsi="Times New Roman" w:cs="Times New Roman"/>
          <w:color w:val="000000"/>
          <w:sz w:val="24"/>
          <w:szCs w:val="24"/>
          <w:lang w:val="en-US"/>
        </w:rPr>
        <w:t>hub</w:t>
      </w:r>
      <w:r w:rsidRPr="007139C9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color w:val="000000"/>
          <w:sz w:val="24"/>
          <w:szCs w:val="24"/>
        </w:rPr>
        <w:t>Устройства вывода звуковой информации — колонки, динамики.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color w:val="000000"/>
          <w:sz w:val="24"/>
          <w:szCs w:val="24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39C9">
        <w:rPr>
          <w:rFonts w:ascii="Times New Roman" w:hAnsi="Times New Roman" w:cs="Times New Roman"/>
          <w:color w:val="000000"/>
          <w:sz w:val="24"/>
          <w:szCs w:val="24"/>
        </w:rPr>
        <w:t>Устройства для записи (ввода) визуальной и звуковой информации: сканер; фотоаппарат; видеокамера; диктофон, микрофон.</w:t>
      </w:r>
      <w:proofErr w:type="gramEnd"/>
    </w:p>
    <w:p w:rsidR="007139C9" w:rsidRPr="007139C9" w:rsidRDefault="007139C9" w:rsidP="007139C9">
      <w:pPr>
        <w:shd w:val="clear" w:color="auto" w:fill="FFFFFF"/>
        <w:spacing w:line="240" w:lineRule="auto"/>
        <w:ind w:left="720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7139C9" w:rsidRPr="007139C9" w:rsidRDefault="007139C9" w:rsidP="007139C9">
      <w:pPr>
        <w:shd w:val="clear" w:color="auto" w:fill="FFFFFF"/>
        <w:spacing w:line="240" w:lineRule="auto"/>
        <w:ind w:left="72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139C9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Программные средства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color w:val="000000"/>
          <w:sz w:val="24"/>
          <w:szCs w:val="24"/>
        </w:rPr>
        <w:t xml:space="preserve">ОС </w:t>
      </w:r>
      <w:r w:rsidRPr="007139C9">
        <w:rPr>
          <w:rFonts w:ascii="Times New Roman" w:hAnsi="Times New Roman" w:cs="Times New Roman"/>
          <w:color w:val="000000"/>
          <w:sz w:val="24"/>
          <w:szCs w:val="24"/>
          <w:lang w:val="en-US"/>
        </w:rPr>
        <w:t>Windows</w:t>
      </w:r>
      <w:r w:rsidRPr="007139C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39C9">
        <w:rPr>
          <w:rFonts w:ascii="Times New Roman" w:hAnsi="Times New Roman" w:cs="Times New Roman"/>
          <w:sz w:val="24"/>
          <w:szCs w:val="24"/>
        </w:rPr>
        <w:t>Компьютерные</w:t>
      </w:r>
      <w:proofErr w:type="gramEnd"/>
      <w:r w:rsidRPr="007139C9">
        <w:rPr>
          <w:rFonts w:ascii="Times New Roman" w:hAnsi="Times New Roman" w:cs="Times New Roman"/>
          <w:sz w:val="24"/>
          <w:szCs w:val="24"/>
        </w:rPr>
        <w:t xml:space="preserve"> калькулятор.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139C9">
        <w:rPr>
          <w:rFonts w:ascii="Times New Roman" w:hAnsi="Times New Roman" w:cs="Times New Roman"/>
          <w:sz w:val="24"/>
          <w:szCs w:val="24"/>
        </w:rPr>
        <w:t>Электронные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39C9">
        <w:rPr>
          <w:rFonts w:ascii="Times New Roman" w:hAnsi="Times New Roman" w:cs="Times New Roman"/>
          <w:sz w:val="24"/>
          <w:szCs w:val="24"/>
        </w:rPr>
        <w:t>таблицы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 xml:space="preserve">  Microsoft Excel.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 xml:space="preserve">Средства разработки презентаций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7139C9">
        <w:rPr>
          <w:rFonts w:ascii="Times New Roman" w:hAnsi="Times New Roman" w:cs="Times New Roman"/>
          <w:sz w:val="24"/>
          <w:szCs w:val="24"/>
        </w:rPr>
        <w:t xml:space="preserve">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Pr="007139C9">
        <w:rPr>
          <w:rFonts w:ascii="Times New Roman" w:hAnsi="Times New Roman" w:cs="Times New Roman"/>
          <w:sz w:val="24"/>
          <w:szCs w:val="24"/>
        </w:rPr>
        <w:t>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139C9">
        <w:rPr>
          <w:rFonts w:ascii="Times New Roman" w:hAnsi="Times New Roman" w:cs="Times New Roman"/>
          <w:sz w:val="24"/>
          <w:szCs w:val="24"/>
        </w:rPr>
        <w:t>Текстовые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39C9">
        <w:rPr>
          <w:rFonts w:ascii="Times New Roman" w:hAnsi="Times New Roman" w:cs="Times New Roman"/>
          <w:sz w:val="24"/>
          <w:szCs w:val="24"/>
        </w:rPr>
        <w:t>редакторы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 xml:space="preserve"> Microsoft Word.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 xml:space="preserve">Векторный графический редактор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Inscape</w:t>
      </w:r>
      <w:r w:rsidRPr="007139C9">
        <w:rPr>
          <w:rFonts w:ascii="Times New Roman" w:hAnsi="Times New Roman" w:cs="Times New Roman"/>
          <w:sz w:val="24"/>
          <w:szCs w:val="24"/>
        </w:rPr>
        <w:t>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 xml:space="preserve">Растровые графические редакторы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GIMP</w:t>
      </w:r>
      <w:r w:rsidRPr="007139C9">
        <w:rPr>
          <w:rFonts w:ascii="Times New Roman" w:hAnsi="Times New Roman" w:cs="Times New Roman"/>
          <w:sz w:val="24"/>
          <w:szCs w:val="24"/>
        </w:rPr>
        <w:t xml:space="preserve">,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7139C9">
        <w:rPr>
          <w:rFonts w:ascii="Times New Roman" w:hAnsi="Times New Roman" w:cs="Times New Roman"/>
          <w:sz w:val="24"/>
          <w:szCs w:val="24"/>
        </w:rPr>
        <w:t>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>Система компьютерного черчения КОМПАС.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 xml:space="preserve">Система </w:t>
      </w:r>
      <w:proofErr w:type="gramStart"/>
      <w:r w:rsidRPr="007139C9">
        <w:rPr>
          <w:rFonts w:ascii="Times New Roman" w:hAnsi="Times New Roman" w:cs="Times New Roman"/>
          <w:sz w:val="24"/>
          <w:szCs w:val="24"/>
        </w:rPr>
        <w:t>компьютерной</w:t>
      </w:r>
      <w:proofErr w:type="gramEnd"/>
      <w:r w:rsidRPr="007139C9">
        <w:rPr>
          <w:rFonts w:ascii="Times New Roman" w:hAnsi="Times New Roman" w:cs="Times New Roman"/>
          <w:sz w:val="24"/>
          <w:szCs w:val="24"/>
        </w:rPr>
        <w:t xml:space="preserve"> флэш-анимации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Macromedia</w:t>
      </w:r>
      <w:r w:rsidRPr="007139C9">
        <w:rPr>
          <w:rFonts w:ascii="Times New Roman" w:hAnsi="Times New Roman" w:cs="Times New Roman"/>
          <w:sz w:val="24"/>
          <w:szCs w:val="24"/>
        </w:rPr>
        <w:t xml:space="preserve">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Flash</w:t>
      </w:r>
      <w:r w:rsidRPr="007139C9">
        <w:rPr>
          <w:rFonts w:ascii="Times New Roman" w:hAnsi="Times New Roman" w:cs="Times New Roman"/>
          <w:sz w:val="24"/>
          <w:szCs w:val="24"/>
        </w:rPr>
        <w:t>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>Система онлайновых словарей и переводчиков.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>Система сканирования и распознавания текстов</w:t>
      </w:r>
      <w:proofErr w:type="gramStart"/>
      <w:r w:rsidRPr="007139C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 xml:space="preserve">Браузеры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7139C9">
        <w:rPr>
          <w:rFonts w:ascii="Times New Roman" w:hAnsi="Times New Roman" w:cs="Times New Roman"/>
          <w:sz w:val="24"/>
          <w:szCs w:val="24"/>
        </w:rPr>
        <w:t xml:space="preserve">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Explorer</w:t>
      </w:r>
      <w:r w:rsidRPr="007139C9">
        <w:rPr>
          <w:rFonts w:ascii="Times New Roman" w:hAnsi="Times New Roman" w:cs="Times New Roman"/>
          <w:sz w:val="24"/>
          <w:szCs w:val="24"/>
        </w:rPr>
        <w:t>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 xml:space="preserve">Менеджеры загрузки файлов,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FTP</w:t>
      </w:r>
      <w:r w:rsidRPr="007139C9">
        <w:rPr>
          <w:rFonts w:ascii="Times New Roman" w:hAnsi="Times New Roman" w:cs="Times New Roman"/>
          <w:sz w:val="24"/>
          <w:szCs w:val="24"/>
        </w:rPr>
        <w:t>-клиенты</w:t>
      </w:r>
      <w:proofErr w:type="gramStart"/>
      <w:r w:rsidRPr="007139C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 xml:space="preserve">Программы интерактивного общения в Интернете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Skype</w:t>
      </w:r>
      <w:r w:rsidRPr="007139C9">
        <w:rPr>
          <w:rFonts w:ascii="Times New Roman" w:hAnsi="Times New Roman" w:cs="Times New Roman"/>
          <w:sz w:val="24"/>
          <w:szCs w:val="24"/>
        </w:rPr>
        <w:t xml:space="preserve">,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ICQ</w:t>
      </w:r>
      <w:r w:rsidRPr="007139C9">
        <w:rPr>
          <w:rFonts w:ascii="Times New Roman" w:hAnsi="Times New Roman" w:cs="Times New Roman"/>
          <w:sz w:val="24"/>
          <w:szCs w:val="24"/>
        </w:rPr>
        <w:t>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 xml:space="preserve">Инструментальные средства разработки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7139C9">
        <w:rPr>
          <w:rFonts w:ascii="Times New Roman" w:hAnsi="Times New Roman" w:cs="Times New Roman"/>
          <w:sz w:val="24"/>
          <w:szCs w:val="24"/>
        </w:rPr>
        <w:t xml:space="preserve">-страниц и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7139C9">
        <w:rPr>
          <w:rFonts w:ascii="Times New Roman" w:hAnsi="Times New Roman" w:cs="Times New Roman"/>
          <w:sz w:val="24"/>
          <w:szCs w:val="24"/>
        </w:rPr>
        <w:t>-сайтов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7139C9">
        <w:rPr>
          <w:rFonts w:ascii="Times New Roman" w:hAnsi="Times New Roman" w:cs="Times New Roman"/>
          <w:sz w:val="24"/>
          <w:szCs w:val="24"/>
        </w:rPr>
        <w:t xml:space="preserve">-сайт: Справочник по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7139C9">
        <w:rPr>
          <w:rFonts w:ascii="Times New Roman" w:hAnsi="Times New Roman" w:cs="Times New Roman"/>
          <w:sz w:val="24"/>
          <w:szCs w:val="24"/>
        </w:rPr>
        <w:t xml:space="preserve"> -4.0;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 xml:space="preserve">Геоинформационная модель: </w:t>
      </w:r>
      <w:proofErr w:type="spellStart"/>
      <w:r w:rsidRPr="007139C9">
        <w:rPr>
          <w:rFonts w:ascii="Times New Roman" w:hAnsi="Times New Roman" w:cs="Times New Roman"/>
          <w:sz w:val="24"/>
          <w:szCs w:val="24"/>
          <w:lang w:val="en-US"/>
        </w:rPr>
        <w:t>GoogleEarth</w:t>
      </w:r>
      <w:proofErr w:type="spellEnd"/>
      <w:r w:rsidRPr="007139C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 xml:space="preserve">Почтовая программа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Outlook Express;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 xml:space="preserve">Программа тестирования компьютера </w:t>
      </w:r>
      <w:proofErr w:type="spellStart"/>
      <w:r w:rsidRPr="007139C9">
        <w:rPr>
          <w:rFonts w:ascii="Times New Roman" w:hAnsi="Times New Roman" w:cs="Times New Roman"/>
          <w:sz w:val="24"/>
          <w:szCs w:val="24"/>
          <w:lang w:val="en-US"/>
        </w:rPr>
        <w:t>SiSoftware</w:t>
      </w:r>
      <w:proofErr w:type="spellEnd"/>
      <w:r w:rsidRPr="007139C9">
        <w:rPr>
          <w:rFonts w:ascii="Times New Roman" w:hAnsi="Times New Roman" w:cs="Times New Roman"/>
          <w:sz w:val="24"/>
          <w:szCs w:val="24"/>
        </w:rPr>
        <w:t xml:space="preserve"> </w:t>
      </w:r>
      <w:r w:rsidRPr="007139C9">
        <w:rPr>
          <w:rFonts w:ascii="Times New Roman" w:hAnsi="Times New Roman" w:cs="Times New Roman"/>
          <w:sz w:val="24"/>
          <w:szCs w:val="24"/>
          <w:lang w:val="en-US"/>
        </w:rPr>
        <w:t>Sandra</w:t>
      </w:r>
      <w:r w:rsidRPr="007139C9">
        <w:rPr>
          <w:rFonts w:ascii="Times New Roman" w:hAnsi="Times New Roman" w:cs="Times New Roman"/>
          <w:sz w:val="24"/>
          <w:szCs w:val="24"/>
        </w:rPr>
        <w:t>.</w:t>
      </w:r>
    </w:p>
    <w:p w:rsidR="007139C9" w:rsidRPr="007139C9" w:rsidRDefault="007139C9" w:rsidP="007139C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>Антивирус.</w:t>
      </w:r>
    </w:p>
    <w:p w:rsidR="00E5522E" w:rsidRPr="000D2E95" w:rsidRDefault="00E5522E" w:rsidP="00E5522E">
      <w:pPr>
        <w:shd w:val="clear" w:color="auto" w:fill="FFFFFF"/>
        <w:spacing w:before="14" w:line="240" w:lineRule="auto"/>
        <w:ind w:left="55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D2E95">
        <w:rPr>
          <w:rFonts w:ascii="Times New Roman" w:hAnsi="Times New Roman" w:cs="Times New Roman"/>
          <w:b/>
          <w:i/>
          <w:sz w:val="24"/>
          <w:szCs w:val="24"/>
        </w:rPr>
        <w:t>Список литературы</w:t>
      </w:r>
    </w:p>
    <w:p w:rsidR="00E5522E" w:rsidRPr="007139C9" w:rsidRDefault="00E5522E" w:rsidP="00E5522E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39C9">
        <w:rPr>
          <w:rFonts w:ascii="Times New Roman" w:hAnsi="Times New Roman" w:cs="Times New Roman"/>
          <w:sz w:val="24"/>
          <w:szCs w:val="24"/>
        </w:rPr>
        <w:t>Изучение курса обеспечивается учебно-методическим комплектом, включающим в себя:</w:t>
      </w:r>
    </w:p>
    <w:p w:rsidR="00E5522E" w:rsidRPr="007139C9" w:rsidRDefault="00E5522E" w:rsidP="00E5522E">
      <w:pPr>
        <w:pStyle w:val="ac"/>
        <w:numPr>
          <w:ilvl w:val="0"/>
          <w:numId w:val="24"/>
        </w:numPr>
        <w:tabs>
          <w:tab w:val="clear" w:pos="720"/>
          <w:tab w:val="num" w:pos="426"/>
        </w:tabs>
        <w:spacing w:after="0"/>
        <w:ind w:left="426" w:hanging="426"/>
        <w:jc w:val="both"/>
      </w:pPr>
      <w:r w:rsidRPr="007139C9">
        <w:lastRenderedPageBreak/>
        <w:t xml:space="preserve">Семакин И.Г., </w:t>
      </w:r>
      <w:proofErr w:type="spellStart"/>
      <w:r w:rsidRPr="007139C9">
        <w:t>Хеннер</w:t>
      </w:r>
      <w:proofErr w:type="spellEnd"/>
      <w:r w:rsidRPr="007139C9">
        <w:t xml:space="preserve"> Е.К., Шеина Т.Ю. Информатика. Базовый уровень. 10  класс. – М.: БИНОМ. Лаборатория  знаний, 20</w:t>
      </w:r>
      <w:r>
        <w:t>17</w:t>
      </w:r>
      <w:r w:rsidRPr="007139C9">
        <w:t xml:space="preserve">. (с практикумом в приложении).  </w:t>
      </w:r>
    </w:p>
    <w:p w:rsidR="00E5522E" w:rsidRPr="007139C9" w:rsidRDefault="00E5522E" w:rsidP="00E5522E">
      <w:pPr>
        <w:pStyle w:val="ac"/>
        <w:numPr>
          <w:ilvl w:val="0"/>
          <w:numId w:val="24"/>
        </w:numPr>
        <w:tabs>
          <w:tab w:val="clear" w:pos="720"/>
          <w:tab w:val="num" w:pos="426"/>
        </w:tabs>
        <w:spacing w:after="0"/>
        <w:ind w:left="426" w:hanging="426"/>
        <w:jc w:val="both"/>
      </w:pPr>
      <w:r w:rsidRPr="007139C9">
        <w:t xml:space="preserve">Семакин И.Г., </w:t>
      </w:r>
      <w:proofErr w:type="spellStart"/>
      <w:r w:rsidRPr="007139C9">
        <w:t>Хеннер</w:t>
      </w:r>
      <w:proofErr w:type="spellEnd"/>
      <w:r w:rsidRPr="007139C9">
        <w:t xml:space="preserve"> Е.К., Шеина Т.Ю. Информатика. Базовый уровень. 11  класс. – М.: БИНОМ. Лаборатория  знаний, 20</w:t>
      </w:r>
      <w:r>
        <w:t>18</w:t>
      </w:r>
      <w:r w:rsidRPr="007139C9">
        <w:t xml:space="preserve">. (с практикумом в приложении).  </w:t>
      </w:r>
    </w:p>
    <w:p w:rsidR="00E5522E" w:rsidRDefault="00E5522E" w:rsidP="00E5522E">
      <w:pPr>
        <w:pStyle w:val="ac"/>
        <w:numPr>
          <w:ilvl w:val="0"/>
          <w:numId w:val="24"/>
        </w:numPr>
        <w:tabs>
          <w:tab w:val="clear" w:pos="720"/>
          <w:tab w:val="num" w:pos="426"/>
        </w:tabs>
        <w:spacing w:after="0"/>
        <w:ind w:left="426" w:hanging="426"/>
        <w:jc w:val="both"/>
      </w:pPr>
      <w:r w:rsidRPr="007139C9">
        <w:t xml:space="preserve">Семакин И.Г., </w:t>
      </w:r>
      <w:proofErr w:type="spellStart"/>
      <w:r w:rsidRPr="007139C9">
        <w:t>Хеннер</w:t>
      </w:r>
      <w:proofErr w:type="spellEnd"/>
      <w:r w:rsidRPr="007139C9">
        <w:t xml:space="preserve"> Е.К. Информатика. Базовый уровень. 10-11  класс. Методическое пособие – М.: БИНОМ. Лаборатория  знаний </w:t>
      </w:r>
    </w:p>
    <w:p w:rsidR="00E5522E" w:rsidRPr="007139C9" w:rsidRDefault="00E5522E" w:rsidP="00E5522E">
      <w:pPr>
        <w:pStyle w:val="ac"/>
        <w:numPr>
          <w:ilvl w:val="0"/>
          <w:numId w:val="24"/>
        </w:numPr>
        <w:tabs>
          <w:tab w:val="clear" w:pos="720"/>
          <w:tab w:val="num" w:pos="426"/>
        </w:tabs>
        <w:spacing w:after="0"/>
        <w:ind w:left="426" w:hanging="426"/>
        <w:jc w:val="both"/>
      </w:pPr>
      <w:r w:rsidRPr="007139C9">
        <w:t xml:space="preserve">Информатика. Задачник-практикум в 2 т. Под ред. </w:t>
      </w:r>
      <w:proofErr w:type="spellStart"/>
      <w:r w:rsidRPr="007139C9">
        <w:t>И.Г.Семакина</w:t>
      </w:r>
      <w:proofErr w:type="spellEnd"/>
      <w:r w:rsidRPr="007139C9">
        <w:t xml:space="preserve">, </w:t>
      </w:r>
      <w:proofErr w:type="spellStart"/>
      <w:r w:rsidRPr="007139C9">
        <w:t>Е.К.Хеннера</w:t>
      </w:r>
      <w:proofErr w:type="spellEnd"/>
      <w:r w:rsidRPr="007139C9">
        <w:t>. – М.: Лаборатория базовых знаний, 201</w:t>
      </w:r>
      <w:r>
        <w:t>6</w:t>
      </w:r>
      <w:r w:rsidRPr="007139C9">
        <w:t>. (Дополнительное пособие).</w:t>
      </w:r>
    </w:p>
    <w:p w:rsidR="007139C9" w:rsidRDefault="007139C9" w:rsidP="00D5490F">
      <w:pPr>
        <w:tabs>
          <w:tab w:val="left" w:pos="2361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7139C9" w:rsidSect="000A480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ABB" w:rsidRDefault="00454ABB" w:rsidP="00310FB7">
      <w:pPr>
        <w:spacing w:after="0" w:line="240" w:lineRule="auto"/>
      </w:pPr>
      <w:r>
        <w:separator/>
      </w:r>
    </w:p>
  </w:endnote>
  <w:endnote w:type="continuationSeparator" w:id="0">
    <w:p w:rsidR="00454ABB" w:rsidRDefault="00454ABB" w:rsidP="00310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7100"/>
      <w:docPartObj>
        <w:docPartGallery w:val="Page Numbers (Bottom of Page)"/>
        <w:docPartUnique/>
      </w:docPartObj>
    </w:sdtPr>
    <w:sdtContent>
      <w:p w:rsidR="00454ABB" w:rsidRDefault="00454AB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1B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54ABB" w:rsidRDefault="00454AB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ABB" w:rsidRDefault="00454ABB" w:rsidP="00310FB7">
      <w:pPr>
        <w:spacing w:after="0" w:line="240" w:lineRule="auto"/>
      </w:pPr>
      <w:r>
        <w:separator/>
      </w:r>
    </w:p>
  </w:footnote>
  <w:footnote w:type="continuationSeparator" w:id="0">
    <w:p w:rsidR="00454ABB" w:rsidRDefault="00454ABB" w:rsidP="00310F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E447BC"/>
    <w:lvl w:ilvl="0">
      <w:numFmt w:val="bullet"/>
      <w:lvlText w:val="*"/>
      <w:lvlJc w:val="left"/>
    </w:lvl>
  </w:abstractNum>
  <w:abstractNum w:abstractNumId="1">
    <w:nsid w:val="00000008"/>
    <w:multiLevelType w:val="multilevel"/>
    <w:tmpl w:val="00000008"/>
    <w:name w:val="WW8Num9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494F8C"/>
    <w:multiLevelType w:val="hybridMultilevel"/>
    <w:tmpl w:val="D0E0D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95C45"/>
    <w:multiLevelType w:val="multilevel"/>
    <w:tmpl w:val="05BA1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CE37A7"/>
    <w:multiLevelType w:val="multilevel"/>
    <w:tmpl w:val="9F2E1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576699"/>
    <w:multiLevelType w:val="multilevel"/>
    <w:tmpl w:val="ABCC5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7073F26"/>
    <w:multiLevelType w:val="multilevel"/>
    <w:tmpl w:val="A580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2E4942"/>
    <w:multiLevelType w:val="multilevel"/>
    <w:tmpl w:val="7284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4C161B"/>
    <w:multiLevelType w:val="multilevel"/>
    <w:tmpl w:val="A2EA8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EF6174"/>
    <w:multiLevelType w:val="multilevel"/>
    <w:tmpl w:val="DBA85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415956"/>
    <w:multiLevelType w:val="multilevel"/>
    <w:tmpl w:val="1BEC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86336B"/>
    <w:multiLevelType w:val="multilevel"/>
    <w:tmpl w:val="8B60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E2233C"/>
    <w:multiLevelType w:val="hybridMultilevel"/>
    <w:tmpl w:val="E3D2A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093089"/>
    <w:multiLevelType w:val="multilevel"/>
    <w:tmpl w:val="81EE1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6F2717"/>
    <w:multiLevelType w:val="multilevel"/>
    <w:tmpl w:val="CB589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6D794F"/>
    <w:multiLevelType w:val="multilevel"/>
    <w:tmpl w:val="58505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D90955"/>
    <w:multiLevelType w:val="multilevel"/>
    <w:tmpl w:val="7730E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91357B"/>
    <w:multiLevelType w:val="multilevel"/>
    <w:tmpl w:val="FFC01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9F6132"/>
    <w:multiLevelType w:val="multilevel"/>
    <w:tmpl w:val="22F8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8C62BD"/>
    <w:multiLevelType w:val="multilevel"/>
    <w:tmpl w:val="798EB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9755DD"/>
    <w:multiLevelType w:val="multilevel"/>
    <w:tmpl w:val="B1348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61122FAF"/>
    <w:multiLevelType w:val="multilevel"/>
    <w:tmpl w:val="ECA6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B26618"/>
    <w:multiLevelType w:val="multilevel"/>
    <w:tmpl w:val="0690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33168D1"/>
    <w:multiLevelType w:val="multilevel"/>
    <w:tmpl w:val="BA166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CF17B6"/>
    <w:multiLevelType w:val="multilevel"/>
    <w:tmpl w:val="F004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925B15"/>
    <w:multiLevelType w:val="hybridMultilevel"/>
    <w:tmpl w:val="8D98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FA660C2"/>
    <w:multiLevelType w:val="hybridMultilevel"/>
    <w:tmpl w:val="180CC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4"/>
  </w:num>
  <w:num w:numId="3">
    <w:abstractNumId w:val="6"/>
  </w:num>
  <w:num w:numId="4">
    <w:abstractNumId w:val="12"/>
  </w:num>
  <w:num w:numId="5">
    <w:abstractNumId w:val="17"/>
  </w:num>
  <w:num w:numId="6">
    <w:abstractNumId w:val="10"/>
  </w:num>
  <w:num w:numId="7">
    <w:abstractNumId w:val="9"/>
  </w:num>
  <w:num w:numId="8">
    <w:abstractNumId w:val="14"/>
  </w:num>
  <w:num w:numId="9">
    <w:abstractNumId w:val="16"/>
  </w:num>
  <w:num w:numId="10">
    <w:abstractNumId w:val="25"/>
  </w:num>
  <w:num w:numId="11">
    <w:abstractNumId w:val="5"/>
  </w:num>
  <w:num w:numId="12">
    <w:abstractNumId w:val="18"/>
  </w:num>
  <w:num w:numId="13">
    <w:abstractNumId w:val="19"/>
  </w:num>
  <w:num w:numId="14">
    <w:abstractNumId w:val="26"/>
  </w:num>
  <w:num w:numId="15">
    <w:abstractNumId w:val="20"/>
  </w:num>
  <w:num w:numId="16">
    <w:abstractNumId w:val="4"/>
  </w:num>
  <w:num w:numId="17">
    <w:abstractNumId w:val="7"/>
  </w:num>
  <w:num w:numId="18">
    <w:abstractNumId w:val="2"/>
  </w:num>
  <w:num w:numId="19">
    <w:abstractNumId w:val="11"/>
  </w:num>
  <w:num w:numId="20">
    <w:abstractNumId w:val="3"/>
  </w:num>
  <w:num w:numId="21">
    <w:abstractNumId w:val="23"/>
  </w:num>
  <w:num w:numId="22">
    <w:abstractNumId w:val="15"/>
  </w:num>
  <w:num w:numId="23">
    <w:abstractNumId w:val="1"/>
  </w:num>
  <w:num w:numId="24">
    <w:abstractNumId w:val="27"/>
  </w:num>
  <w:num w:numId="25">
    <w:abstractNumId w:val="13"/>
  </w:num>
  <w:num w:numId="26">
    <w:abstractNumId w:val="22"/>
  </w:num>
  <w:num w:numId="27">
    <w:abstractNumId w:val="8"/>
  </w:num>
  <w:num w:numId="28">
    <w:abstractNumId w:val="21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7225"/>
    <w:rsid w:val="0004172C"/>
    <w:rsid w:val="000712CD"/>
    <w:rsid w:val="000A480E"/>
    <w:rsid w:val="000B4DF7"/>
    <w:rsid w:val="000D2E95"/>
    <w:rsid w:val="000E4BF3"/>
    <w:rsid w:val="0014716A"/>
    <w:rsid w:val="00182858"/>
    <w:rsid w:val="00193731"/>
    <w:rsid w:val="001E0675"/>
    <w:rsid w:val="00222EE5"/>
    <w:rsid w:val="002345CE"/>
    <w:rsid w:val="002D4199"/>
    <w:rsid w:val="00310FB7"/>
    <w:rsid w:val="00371E8A"/>
    <w:rsid w:val="003C6988"/>
    <w:rsid w:val="003F520F"/>
    <w:rsid w:val="00400C4B"/>
    <w:rsid w:val="004061AF"/>
    <w:rsid w:val="0042592F"/>
    <w:rsid w:val="00445AAB"/>
    <w:rsid w:val="00454ABB"/>
    <w:rsid w:val="0049143C"/>
    <w:rsid w:val="00507EF2"/>
    <w:rsid w:val="0051178F"/>
    <w:rsid w:val="0057757C"/>
    <w:rsid w:val="005C7225"/>
    <w:rsid w:val="0066309C"/>
    <w:rsid w:val="0068645C"/>
    <w:rsid w:val="006A6EB8"/>
    <w:rsid w:val="006E5214"/>
    <w:rsid w:val="006E687E"/>
    <w:rsid w:val="007139C9"/>
    <w:rsid w:val="00715ECD"/>
    <w:rsid w:val="00733541"/>
    <w:rsid w:val="00765108"/>
    <w:rsid w:val="00787663"/>
    <w:rsid w:val="00792778"/>
    <w:rsid w:val="007B2E97"/>
    <w:rsid w:val="007C1533"/>
    <w:rsid w:val="007D6B29"/>
    <w:rsid w:val="00816F73"/>
    <w:rsid w:val="00826AF2"/>
    <w:rsid w:val="008930C3"/>
    <w:rsid w:val="00A51149"/>
    <w:rsid w:val="00A97397"/>
    <w:rsid w:val="00B27E26"/>
    <w:rsid w:val="00B95A0E"/>
    <w:rsid w:val="00BF597D"/>
    <w:rsid w:val="00CA7DC7"/>
    <w:rsid w:val="00D5490F"/>
    <w:rsid w:val="00D72C78"/>
    <w:rsid w:val="00D75847"/>
    <w:rsid w:val="00DD28A1"/>
    <w:rsid w:val="00E022DD"/>
    <w:rsid w:val="00E41B3E"/>
    <w:rsid w:val="00E42B59"/>
    <w:rsid w:val="00E5522E"/>
    <w:rsid w:val="00E71A72"/>
    <w:rsid w:val="00F0500F"/>
    <w:rsid w:val="00F37574"/>
    <w:rsid w:val="00F42BCA"/>
    <w:rsid w:val="00F436C5"/>
    <w:rsid w:val="00F50DA7"/>
    <w:rsid w:val="00FD4C93"/>
    <w:rsid w:val="00FF721A"/>
    <w:rsid w:val="00FF7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7225"/>
  </w:style>
  <w:style w:type="paragraph" w:styleId="1">
    <w:name w:val="heading 1"/>
    <w:basedOn w:val="a0"/>
    <w:next w:val="a0"/>
    <w:link w:val="10"/>
    <w:uiPriority w:val="9"/>
    <w:qFormat/>
    <w:rsid w:val="000A4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712CD"/>
    <w:pPr>
      <w:ind w:left="720"/>
      <w:contextualSpacing/>
    </w:pPr>
  </w:style>
  <w:style w:type="character" w:customStyle="1" w:styleId="a5">
    <w:name w:val="Перечень Знак"/>
    <w:link w:val="a"/>
    <w:locked/>
    <w:rsid w:val="000712CD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5"/>
    <w:qFormat/>
    <w:rsid w:val="000712CD"/>
    <w:pPr>
      <w:numPr>
        <w:numId w:val="19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styleId="a6">
    <w:name w:val="header"/>
    <w:basedOn w:val="a0"/>
    <w:link w:val="a7"/>
    <w:uiPriority w:val="99"/>
    <w:unhideWhenUsed/>
    <w:rsid w:val="0031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10FB7"/>
  </w:style>
  <w:style w:type="paragraph" w:styleId="a8">
    <w:name w:val="footer"/>
    <w:basedOn w:val="a0"/>
    <w:link w:val="a9"/>
    <w:uiPriority w:val="99"/>
    <w:unhideWhenUsed/>
    <w:rsid w:val="0031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10FB7"/>
  </w:style>
  <w:style w:type="paragraph" w:styleId="aa">
    <w:name w:val="Balloon Text"/>
    <w:basedOn w:val="a0"/>
    <w:link w:val="ab"/>
    <w:uiPriority w:val="99"/>
    <w:semiHidden/>
    <w:unhideWhenUsed/>
    <w:rsid w:val="00FF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F7FCA"/>
    <w:rPr>
      <w:rFonts w:ascii="Tahoma" w:hAnsi="Tahoma" w:cs="Tahoma"/>
      <w:sz w:val="16"/>
      <w:szCs w:val="16"/>
    </w:rPr>
  </w:style>
  <w:style w:type="paragraph" w:styleId="ac">
    <w:name w:val="Body Text"/>
    <w:basedOn w:val="a0"/>
    <w:link w:val="ad"/>
    <w:rsid w:val="007139C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1"/>
    <w:link w:val="ac"/>
    <w:rsid w:val="007139C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0"/>
    <w:rsid w:val="00FD4C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 Spacing"/>
    <w:uiPriority w:val="1"/>
    <w:qFormat/>
    <w:rsid w:val="00454ABB"/>
    <w:pPr>
      <w:spacing w:after="0" w:line="240" w:lineRule="auto"/>
    </w:pPr>
  </w:style>
  <w:style w:type="paragraph" w:customStyle="1" w:styleId="af">
    <w:name w:val="Содержимое врезки"/>
    <w:basedOn w:val="a0"/>
    <w:rsid w:val="00454ABB"/>
    <w:pPr>
      <w:suppressAutoHyphens/>
      <w:spacing w:after="0" w:line="240" w:lineRule="auto"/>
      <w:jc w:val="right"/>
    </w:pPr>
    <w:rPr>
      <w:rFonts w:ascii="Times New Roman" w:eastAsia="Calibri" w:hAnsi="Times New Roman" w:cs="Times New Roman"/>
      <w:color w:val="00000A"/>
      <w:sz w:val="28"/>
      <w:szCs w:val="28"/>
      <w:lang w:eastAsia="ru-RU"/>
    </w:rPr>
  </w:style>
  <w:style w:type="table" w:styleId="af0">
    <w:name w:val="Table Grid"/>
    <w:basedOn w:val="a2"/>
    <w:rsid w:val="00454AB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0A4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TOC Heading"/>
    <w:basedOn w:val="1"/>
    <w:next w:val="a0"/>
    <w:uiPriority w:val="39"/>
    <w:semiHidden/>
    <w:unhideWhenUsed/>
    <w:qFormat/>
    <w:rsid w:val="000A480E"/>
    <w:pPr>
      <w:outlineLvl w:val="9"/>
    </w:pPr>
    <w:rPr>
      <w:lang w:eastAsia="ru-RU"/>
    </w:rPr>
  </w:style>
  <w:style w:type="paragraph" w:styleId="12">
    <w:name w:val="toc 1"/>
    <w:basedOn w:val="a0"/>
    <w:next w:val="a0"/>
    <w:autoRedefine/>
    <w:uiPriority w:val="39"/>
    <w:unhideWhenUsed/>
    <w:rsid w:val="000A480E"/>
    <w:pPr>
      <w:spacing w:after="100"/>
    </w:pPr>
  </w:style>
  <w:style w:type="character" w:styleId="af2">
    <w:name w:val="Hyperlink"/>
    <w:basedOn w:val="a1"/>
    <w:uiPriority w:val="99"/>
    <w:unhideWhenUsed/>
    <w:rsid w:val="000A48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722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4A305-E6C7-4A70-BB9B-145553E6E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25</Pages>
  <Words>6812</Words>
  <Characters>38833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Ольга</cp:lastModifiedBy>
  <cp:revision>28</cp:revision>
  <cp:lastPrinted>2018-08-24T16:58:00Z</cp:lastPrinted>
  <dcterms:created xsi:type="dcterms:W3CDTF">2017-09-17T13:14:00Z</dcterms:created>
  <dcterms:modified xsi:type="dcterms:W3CDTF">2020-10-29T07:24:00Z</dcterms:modified>
</cp:coreProperties>
</file>